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c1b7" w14:textId="667c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 мәслихатының 2019 жылғы 8 қаңтардағы № 34/196 "2019-2021 жылдарға арналған Солтүстік Қазақстан облысы Есіл ауданы Корнеевка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7 қарашадағы № 43/253 шешімі. Солтүстік Қазақстан облысының Әділет департаментінде 2019 жылғы 15 қарашада № 5650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2-7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Есіл ауданы мәслихатының "2019-2021 жылдарға арналған Солтүстік Қазақстан облысы Есіл ауданы Корнеевка ауылдық округінің бюджетін бекіту туралы" 2019 жылғы 8 қаңтардағы № 34/196 (2019 жылғы 22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Солтүстік Қазақстан облысы Есіл ауданы Корнеевка ауылдық округінің 2019-2021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17 566 мың теңге;</w:t>
      </w:r>
    </w:p>
    <w:bookmarkEnd w:id="3"/>
    <w:bookmarkStart w:name="z9" w:id="4"/>
    <w:p>
      <w:pPr>
        <w:spacing w:after="0"/>
        <w:ind w:left="0"/>
        <w:jc w:val="both"/>
      </w:pPr>
      <w:r>
        <w:rPr>
          <w:rFonts w:ascii="Times New Roman"/>
          <w:b w:val="false"/>
          <w:i w:val="false"/>
          <w:color w:val="000000"/>
          <w:sz w:val="28"/>
        </w:rPr>
        <w:t>
      салықтық түсімдер 12 254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5 312 мың теңге;</w:t>
      </w:r>
    </w:p>
    <w:bookmarkEnd w:id="7"/>
    <w:bookmarkStart w:name="z13" w:id="8"/>
    <w:p>
      <w:pPr>
        <w:spacing w:after="0"/>
        <w:ind w:left="0"/>
        <w:jc w:val="both"/>
      </w:pPr>
      <w:r>
        <w:rPr>
          <w:rFonts w:ascii="Times New Roman"/>
          <w:b w:val="false"/>
          <w:i w:val="false"/>
          <w:color w:val="000000"/>
          <w:sz w:val="28"/>
        </w:rPr>
        <w:t>
      2) шығындар 19 219,3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-1 653,3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1 653,3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1 653,3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xml:space="preserve">
       "1-1.Корнеевка ауылдық округінің бюджетінде қаржы жылының басына қалыптасқан қаражаттың бос қалдықтары есебінен 1 653,3 мың теңге сомасында шығыстар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тармақтың</w:t>
      </w:r>
      <w:r>
        <w:rPr>
          <w:rFonts w:ascii="Times New Roman"/>
          <w:b w:val="false"/>
          <w:i w:val="false"/>
          <w:color w:val="000000"/>
          <w:sz w:val="28"/>
        </w:rPr>
        <w:t xml:space="preserve"> 1 абзацы жаңа редакцияда мазмұндалсын:</w:t>
      </w:r>
    </w:p>
    <w:bookmarkStart w:name="z28" w:id="21"/>
    <w:p>
      <w:pPr>
        <w:spacing w:after="0"/>
        <w:ind w:left="0"/>
        <w:jc w:val="both"/>
      </w:pPr>
      <w:r>
        <w:rPr>
          <w:rFonts w:ascii="Times New Roman"/>
          <w:b w:val="false"/>
          <w:i w:val="false"/>
          <w:color w:val="000000"/>
          <w:sz w:val="28"/>
        </w:rPr>
        <w:t>
       "1-2. Солтүстік Қазақстан облысының Есіл ауданы Корнеевка ауылдық округінің 2019 жылға арналған бюджетінде ең төменгі жалақы мөлшерінің өзгеруіне байланысты аудандық бюджеттен, ауылдық округтің бюджетіне азаматтық қызметшілердің, мемлекеттік қызметкерлерінің,қазыналық кәсіпорындар қызметкерлерінің жекелеген санаттарының жалақысын арттыруға берілетін ағымды нысаналы трансферттердің көлемі 562 мың теңге сомасында қарастырылсын.";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тармақпен</w:t>
      </w:r>
      <w:r>
        <w:rPr>
          <w:rFonts w:ascii="Times New Roman"/>
          <w:b w:val="false"/>
          <w:i w:val="false"/>
          <w:color w:val="000000"/>
          <w:sz w:val="28"/>
        </w:rPr>
        <w:t xml:space="preserve"> келесі мазмұнда толықтырылсын:</w:t>
      </w:r>
    </w:p>
    <w:bookmarkStart w:name="z30" w:id="22"/>
    <w:p>
      <w:pPr>
        <w:spacing w:after="0"/>
        <w:ind w:left="0"/>
        <w:jc w:val="both"/>
      </w:pPr>
      <w:r>
        <w:rPr>
          <w:rFonts w:ascii="Times New Roman"/>
          <w:b w:val="false"/>
          <w:i w:val="false"/>
          <w:color w:val="000000"/>
          <w:sz w:val="28"/>
        </w:rPr>
        <w:t>
       "1-3. Солтүстік Қазақстан облысы Есіл ауданы Корнеевка ауылдық округінің 2019 жылға арналған бюджетінде республикалық бюджеттен, Корнеевка ауылдық округінің бюджетіне әкімшілік мемлекеттік қызметшілердің жекелеген санаттарының жалақысын арттыруға берілетін ағымдағы нысаналы трансферттердің көлемі 986 мың теңге сомасында қарастырылсын.";</w:t>
      </w:r>
    </w:p>
    <w:bookmarkEnd w:id="22"/>
    <w:bookmarkStart w:name="z31"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1, 2 қосымшаларына сәйкес жаңа редакцияда мазмұндалсын.</w:t>
      </w:r>
    </w:p>
    <w:bookmarkEnd w:id="23"/>
    <w:bookmarkStart w:name="z32"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7 қарашадағы № 43/ 253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8 қаңтардағы № 34/196 шешіміне 1- қосымша</w:t>
            </w:r>
          </w:p>
        </w:tc>
      </w:tr>
    </w:tbl>
    <w:bookmarkStart w:name="z37" w:id="25"/>
    <w:p>
      <w:pPr>
        <w:spacing w:after="0"/>
        <w:ind w:left="0"/>
        <w:jc w:val="left"/>
      </w:pPr>
      <w:r>
        <w:rPr>
          <w:rFonts w:ascii="Times New Roman"/>
          <w:b/>
          <w:i w:val="false"/>
          <w:color w:val="000000"/>
        </w:rPr>
        <w:t xml:space="preserve"> 2019 жылға арналған Солтүстік Қазақстан облысы Есіл ауданы Корнеевка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279"/>
        <w:gridCol w:w="1280"/>
        <w:gridCol w:w="6060"/>
        <w:gridCol w:w="2739"/>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тенге)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тенге)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7 қарашадағы № 43/253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8 қаңтардағы № 34/196 шешіміне 4 - қосымша</w:t>
            </w:r>
          </w:p>
        </w:tc>
      </w:tr>
    </w:tbl>
    <w:bookmarkStart w:name="z40" w:id="26"/>
    <w:p>
      <w:pPr>
        <w:spacing w:after="0"/>
        <w:ind w:left="0"/>
        <w:jc w:val="left"/>
      </w:pPr>
      <w:r>
        <w:rPr>
          <w:rFonts w:ascii="Times New Roman"/>
          <w:b/>
          <w:i w:val="false"/>
          <w:color w:val="000000"/>
        </w:rPr>
        <w:t xml:space="preserve"> 2019 жылдың 1 қаңтарына қалыптасқан бюджеттік қаражаттың бос қалдықтарын бағыттау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279"/>
        <w:gridCol w:w="1280"/>
        <w:gridCol w:w="6060"/>
        <w:gridCol w:w="2739"/>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