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afaf" w14:textId="931a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Ломоносов ауылдық округі әкімінің 2019 жылғы 20 қарашадағы № 34 шешімі. Солтүстік Қазақстан облысының Әділет департаментінде 2019 жылғы 22 қарашада № 5669 болып тіркелді. Күші жойылды - Солтүстік Қазақстан облысы Ғабит Мүсірепов атындағы аудан Ломоносов ауылдық округі әкімінің 2020 жылғы 6 мамырдағы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Ломоносов ауылдық округі əкімінің 06.05.2020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бас мемлекеттік ветеринариялық-санитарлық инспекторының мiндетiн атқарушы 2019 жылғы 02 қазандағы № 09-08/295 ұсынысы негізінде, Солтүстік Қазақстан облысы Ғабит Мүсірепов атындағы ауданының Ломоносов ауылдық округі әкімінің міндетін атқарушы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Ломоносов ауылдық округі Урожайное ауылының "АЗКО" жауапкершiлiгi шектеулi серiктестiгінің мал шаруашылығы фермасының аумағында ірі қара мал арасында бруцеллез ауруының туындауына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әкімінiң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мiндетiн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