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c918" w14:textId="c0cc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Ғабит Мүсірепов атындағы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2019 жылғы 26 желтоқсандағы № 55-2 шешімі. Солтүстік Қазақстан облысының Әділет департаментінде 2019 жылғы 30 желтоқсанда № 5764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2020 жылы Ғабит Мүсірепов атындағы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бір мың бес жүз есе айлық есептік көрсеткіштен аспайтын сомада бюджеттік кредит түрінде әлеуметтік колдау ұсынылсын.</w:t>
      </w:r>
    </w:p>
    <w:bookmarkEnd w:id="3"/>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2020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Д.Сулейменов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Е.Адильбеков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