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8078f" w14:textId="80807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"Кең таралған пайдалы қазбаларды барлауға, өндіруге жер қойнауын пайдалану құқығының кепіл шартын тіркеу" мемлекеттік көрсетілетін қызмет регламентін бекіту туралы" Солтүстік Қазақстан облысы әкімдігінің 2016 жылғы 25 мамырдағы № 170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2019 жылғы 2 тамыздағы № 222 қаулысы. Солтүстік Қазақстан облысының Әділет департаментінде 2019 жылғы 2 тамызда № 5525 болып тіркелді. Күші жойылды - Солтүстік Қазақстан облысы әкімдігінің 2020 жылғы 5 ақпандағы № 20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05.02.2020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2001 жылғы 23 қаңтардағы Заңы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 2013 жылғы 15 сәуірдегі Заңы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"Кең таралған пайдалы қазбаларды барлауға, өндіруге жер қойнауын пайдалану құқығының кепіл шартын тіркеу" мемлекеттік көрсетілетін қызмет регламентін бекіту туралы" Солтүстік Қазақстан облысы әкімдігінің 2016 жылғы 25 мамырдағы № 170 </w:t>
      </w:r>
      <w:r>
        <w:rPr>
          <w:rFonts w:ascii="Times New Roman"/>
          <w:b w:val="false"/>
          <w:i w:val="false"/>
          <w:color w:val="000000"/>
          <w:sz w:val="28"/>
        </w:rPr>
        <w:t>қаулысына</w:t>
      </w:r>
      <w:r>
        <w:rPr>
          <w:rFonts w:ascii="Times New Roman"/>
          <w:b w:val="false"/>
          <w:i w:val="false"/>
          <w:color w:val="000000"/>
          <w:sz w:val="28"/>
        </w:rPr>
        <w:t xml:space="preserve"> (2016 жылғы 11 шілдеде "Әділет" Қазақстан Республикасы нормативтік құқықтық актілерінің ақпараттық-құқықтық жүйесінде жарияланды, Нормативтік құқықтық актілерді мемлекеттік тіркеу тізілімінде № 3785 тіркелді)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"Кең таралған пайдалы қазбаларды барлауға, өндіруге жер қойнауын пайдалану құқығының кепіл шартын тіркеу" мемлекеттік көрсетілетін қызмет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"Солтүстік Қазақстан облысы әкімдігінің индустриялық-инновациялық даму басқармасы" коммуналдық мемлекеттік мекемесі мыналарды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 ресми жариялау және Қазақстан Республикасы нормативтік құқықтық актілерінің эталондық бақылау банкіне қосу үшін жолдауды.</w:t>
      </w:r>
    </w:p>
    <w:bookmarkEnd w:id="5"/>
    <w:bookmarkStart w:name="z10" w:id="6"/>
    <w:p>
      <w:pPr>
        <w:spacing w:after="0"/>
        <w:ind w:left="0"/>
        <w:jc w:val="both"/>
      </w:pPr>
      <w:r>
        <w:rPr>
          <w:rFonts w:ascii="Times New Roman"/>
          <w:b w:val="false"/>
          <w:i w:val="false"/>
          <w:color w:val="000000"/>
          <w:sz w:val="28"/>
        </w:rPr>
        <w:t>
      3) осы қаулыны ресми жарияланғаннан кейін Солтүстік Қазақстан облысы әкімдігінің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2019 жылғы "2"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2016 жылғы "25"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170 қаулысымен бекітілді</w:t>
            </w:r>
          </w:p>
        </w:tc>
      </w:tr>
    </w:tbl>
    <w:bookmarkStart w:name="z19" w:id="9"/>
    <w:p>
      <w:pPr>
        <w:spacing w:after="0"/>
        <w:ind w:left="0"/>
        <w:jc w:val="left"/>
      </w:pPr>
      <w:r>
        <w:rPr>
          <w:rFonts w:ascii="Times New Roman"/>
          <w:b/>
          <w:i w:val="false"/>
          <w:color w:val="000000"/>
        </w:rPr>
        <w:t xml:space="preserve"> "Кең таралған пайдалы қазбаларды барлауға, өндіруге жер қойнауын пайдалану құқығының кепіл шартын тіркеу" мемлекеттік көрсетілетін қызмет регламенті</w:t>
      </w:r>
    </w:p>
    <w:bookmarkEnd w:id="9"/>
    <w:bookmarkStart w:name="z20" w:id="10"/>
    <w:p>
      <w:pPr>
        <w:spacing w:after="0"/>
        <w:ind w:left="0"/>
        <w:jc w:val="left"/>
      </w:pPr>
      <w:r>
        <w:rPr>
          <w:rFonts w:ascii="Times New Roman"/>
          <w:b/>
          <w:i w:val="false"/>
          <w:color w:val="000000"/>
        </w:rPr>
        <w:t xml:space="preserve"> 1. Жалпы ережелер</w:t>
      </w:r>
    </w:p>
    <w:bookmarkEnd w:id="10"/>
    <w:bookmarkStart w:name="z21" w:id="11"/>
    <w:p>
      <w:pPr>
        <w:spacing w:after="0"/>
        <w:ind w:left="0"/>
        <w:jc w:val="both"/>
      </w:pPr>
      <w:r>
        <w:rPr>
          <w:rFonts w:ascii="Times New Roman"/>
          <w:b w:val="false"/>
          <w:i w:val="false"/>
          <w:color w:val="000000"/>
          <w:sz w:val="28"/>
        </w:rPr>
        <w:t xml:space="preserve">
      1. Осы "Кең таралған пайдалы қазбаларды барлауға, өндіруге жер қойнауын пайдалану құқығының кепіл шартын тіркеу" мемлекеттік көрсетілетін қызмет регламенті (бұдан әрі - регламент) "Көмірсутекті шикізат пен уранды қоспағанда, жер қойнауын пайдалану саласындағы мемлекеттік көрсетілетін қызмет стандарттарын бекіту туралы" Қазақстан Республикасы Инвестициялар және даму министрінің 2015 жылғы 28 сәуірдегі № 521 бұйрығымен (Нормативтік құқықтық актілерді мемлекеттік тіркеу тізілімінде № 11606 болып тіркелді) бекітілген "Кең таралған пайдалы қазбаларды барлауға, өндіруге жер қойнауын пайдалану құқығының кепіл шартын тіркеу"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әзірленді. </w:t>
      </w:r>
    </w:p>
    <w:bookmarkEnd w:id="11"/>
    <w:bookmarkStart w:name="z22" w:id="12"/>
    <w:p>
      <w:pPr>
        <w:spacing w:after="0"/>
        <w:ind w:left="0"/>
        <w:jc w:val="both"/>
      </w:pPr>
      <w:r>
        <w:rPr>
          <w:rFonts w:ascii="Times New Roman"/>
          <w:b w:val="false"/>
          <w:i w:val="false"/>
          <w:color w:val="000000"/>
          <w:sz w:val="28"/>
        </w:rPr>
        <w:t xml:space="preserve">
      "Кең таралған пайдалы қазбаларды барлауға, өндіруге жер қойнауын пайдалану құқығының кепіл шартын тіркеу" мемлекеттік көрсетілетін қызметін (бұдан әрі - мемлекеттік көрсетілетін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облыстың жергілікті атқарушы органы (бұдан әрі - көрсетілетін қызметті беруші) көрсетеді.</w:t>
      </w:r>
    </w:p>
    <w:bookmarkEnd w:id="12"/>
    <w:bookmarkStart w:name="z23" w:id="1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13"/>
    <w:bookmarkStart w:name="z24" w:id="14"/>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4"/>
    <w:bookmarkStart w:name="z25" w:id="15"/>
    <w:p>
      <w:pPr>
        <w:spacing w:after="0"/>
        <w:ind w:left="0"/>
        <w:jc w:val="both"/>
      </w:pPr>
      <w:r>
        <w:rPr>
          <w:rFonts w:ascii="Times New Roman"/>
          <w:b w:val="false"/>
          <w:i w:val="false"/>
          <w:color w:val="000000"/>
          <w:sz w:val="28"/>
        </w:rPr>
        <w:t>
      2) "электрондық үкіметтің" веб-порталы арқылы жүзеге асырылады.</w:t>
      </w:r>
    </w:p>
    <w:bookmarkEnd w:id="15"/>
    <w:bookmarkStart w:name="z26" w:id="16"/>
    <w:p>
      <w:pPr>
        <w:spacing w:after="0"/>
        <w:ind w:left="0"/>
        <w:jc w:val="both"/>
      </w:pPr>
      <w:r>
        <w:rPr>
          <w:rFonts w:ascii="Times New Roman"/>
          <w:b w:val="false"/>
          <w:i w:val="false"/>
          <w:color w:val="000000"/>
          <w:sz w:val="28"/>
        </w:rPr>
        <w:t>
      2. Мемлекеттік қызмет көрсету нысаны: қағаз және электрондық (ішінара автоматтандырылған) және (немесе) қағаз түрінде.</w:t>
      </w:r>
    </w:p>
    <w:bookmarkEnd w:id="16"/>
    <w:bookmarkStart w:name="z27" w:id="17"/>
    <w:p>
      <w:pPr>
        <w:spacing w:after="0"/>
        <w:ind w:left="0"/>
        <w:jc w:val="both"/>
      </w:pPr>
      <w:r>
        <w:rPr>
          <w:rFonts w:ascii="Times New Roman"/>
          <w:b w:val="false"/>
          <w:i w:val="false"/>
          <w:color w:val="000000"/>
          <w:sz w:val="28"/>
        </w:rPr>
        <w:t xml:space="preserve">
      3. Мемлекеттік қызметті көрсету нәтижесі – Стандартқа 1-қосымшаға сәйкес нысан бойынша жер қойнауын пайдалану құқығының кепіл шартын тіркеу туралы куәлік не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көзделген негіздер бойынша мемлекеттік қызмет көрсетуден бас тарту туралы дәлелді жауап.</w:t>
      </w:r>
    </w:p>
    <w:bookmarkEnd w:id="17"/>
    <w:bookmarkStart w:name="z28" w:id="18"/>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қағаз түрінде.</w:t>
      </w:r>
    </w:p>
    <w:bookmarkEnd w:id="18"/>
    <w:bookmarkStart w:name="z29" w:id="19"/>
    <w:p>
      <w:pPr>
        <w:spacing w:after="0"/>
        <w:ind w:left="0"/>
        <w:jc w:val="both"/>
      </w:pPr>
      <w:r>
        <w:rPr>
          <w:rFonts w:ascii="Times New Roman"/>
          <w:b w:val="false"/>
          <w:i w:val="false"/>
          <w:color w:val="000000"/>
          <w:sz w:val="28"/>
        </w:rPr>
        <w:t>
      4. Мемлекеттік қызмет жеке және заңды тұлғаларға (бұдан әрі – көрсетілетін қызметті алушы) тегін көрсетіледі.</w:t>
      </w:r>
    </w:p>
    <w:bookmarkEnd w:id="19"/>
    <w:bookmarkStart w:name="z30" w:id="20"/>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адамының электрондық цифрлық қолтаңбасымен (бұдан әрі - ЭЦҚ) қол қойылған электрондық құжат нысанында көрсетілетін қызметті алушының "жеке кабинетіне" жіберіледі.</w:t>
      </w:r>
    </w:p>
    <w:bookmarkEnd w:id="20"/>
    <w:bookmarkStart w:name="z31" w:id="21"/>
    <w:p>
      <w:pPr>
        <w:spacing w:after="0"/>
        <w:ind w:left="0"/>
        <w:jc w:val="both"/>
      </w:pPr>
      <w:r>
        <w:rPr>
          <w:rFonts w:ascii="Times New Roman"/>
          <w:b w:val="false"/>
          <w:i w:val="false"/>
          <w:color w:val="000000"/>
          <w:sz w:val="28"/>
        </w:rPr>
        <w:t>
      5. Жұмыс кестесі:</w:t>
      </w:r>
    </w:p>
    <w:bookmarkEnd w:id="21"/>
    <w:bookmarkStart w:name="z32" w:id="22"/>
    <w:p>
      <w:pPr>
        <w:spacing w:after="0"/>
        <w:ind w:left="0"/>
        <w:jc w:val="both"/>
      </w:pPr>
      <w:r>
        <w:rPr>
          <w:rFonts w:ascii="Times New Roman"/>
          <w:b w:val="false"/>
          <w:i w:val="false"/>
          <w:color w:val="000000"/>
          <w:sz w:val="28"/>
        </w:rPr>
        <w:t>
      1) Мемлекеттік корпорация - Қазақстан Республикасының еңбек заңнамасына сәйкес демалыс және мереке күндерінен басқа, дүйсенбіден бастап сенбіні қоса алғанда, сағат 9.00-ден бастап сағат 20.00-ге дейін, түскі үзіліссіз.</w:t>
      </w:r>
    </w:p>
    <w:bookmarkEnd w:id="22"/>
    <w:bookmarkStart w:name="z33" w:id="23"/>
    <w:p>
      <w:pPr>
        <w:spacing w:after="0"/>
        <w:ind w:left="0"/>
        <w:jc w:val="both"/>
      </w:pPr>
      <w:r>
        <w:rPr>
          <w:rFonts w:ascii="Times New Roman"/>
          <w:b w:val="false"/>
          <w:i w:val="false"/>
          <w:color w:val="000000"/>
          <w:sz w:val="28"/>
        </w:rPr>
        <w:t>
      Мемлекеттік қызмет жеделдетіп қызмет көрсетусіз, "электрондық кезек" тәртібімен көрсетіледі, электрондық кезекті портал арқылы броньдауға болады;</w:t>
      </w:r>
    </w:p>
    <w:bookmarkEnd w:id="23"/>
    <w:bookmarkStart w:name="z34" w:id="24"/>
    <w:p>
      <w:pPr>
        <w:spacing w:after="0"/>
        <w:ind w:left="0"/>
        <w:jc w:val="both"/>
      </w:pPr>
      <w:r>
        <w:rPr>
          <w:rFonts w:ascii="Times New Roman"/>
          <w:b w:val="false"/>
          <w:i w:val="false"/>
          <w:color w:val="000000"/>
          <w:sz w:val="28"/>
        </w:rPr>
        <w:t>
      2) портал – жөндеу жұмыстарын жүргізуге байланысты техникалық үзілістерді қоспағанда, тәулік бойы (Қазақстан Республикасының еңбек заңнамасына сәйкес демалыс және мереке күндері, жұмыс уақыты аяқталғаннан кейін көрсетілетін қызметті алушының өтініші кезінде, өтінішті қабылдау және мемлекеттік қызметті көрсету нәтижесін беру кейінгі жұмыс күнмен жүзеге асырылады).</w:t>
      </w:r>
    </w:p>
    <w:bookmarkEnd w:id="24"/>
    <w:bookmarkStart w:name="z35" w:id="25"/>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25"/>
    <w:bookmarkStart w:name="z36" w:id="26"/>
    <w:p>
      <w:pPr>
        <w:spacing w:after="0"/>
        <w:ind w:left="0"/>
        <w:jc w:val="both"/>
      </w:pPr>
      <w:r>
        <w:rPr>
          <w:rFonts w:ascii="Times New Roman"/>
          <w:b w:val="false"/>
          <w:i w:val="false"/>
          <w:color w:val="000000"/>
          <w:sz w:val="28"/>
        </w:rPr>
        <w:t>
      6. Мемлекеттік қызметті көрсету бойынша рәсімді (іс-қимылды) бастауға негіздеме көрсетілетін қызметті алушы (құжат бойынша куәландыратын адам бойынша не сенімхат бойынша оның өкілі) жүгінген кезде мемлекеттік қызметті көрсету үшін қажетті құжаттардың тізбесі болып табылады:</w:t>
      </w:r>
    </w:p>
    <w:bookmarkEnd w:id="26"/>
    <w:bookmarkStart w:name="z37" w:id="27"/>
    <w:p>
      <w:pPr>
        <w:spacing w:after="0"/>
        <w:ind w:left="0"/>
        <w:jc w:val="both"/>
      </w:pPr>
      <w:r>
        <w:rPr>
          <w:rFonts w:ascii="Times New Roman"/>
          <w:b w:val="false"/>
          <w:i w:val="false"/>
          <w:color w:val="000000"/>
          <w:sz w:val="28"/>
        </w:rPr>
        <w:t>
      1) Мемлекеттік корпорацияға:</w:t>
      </w:r>
    </w:p>
    <w:bookmarkEnd w:id="27"/>
    <w:bookmarkStart w:name="z38" w:id="28"/>
    <w:p>
      <w:pPr>
        <w:spacing w:after="0"/>
        <w:ind w:left="0"/>
        <w:jc w:val="both"/>
      </w:pPr>
      <w:r>
        <w:rPr>
          <w:rFonts w:ascii="Times New Roman"/>
          <w:b w:val="false"/>
          <w:i w:val="false"/>
          <w:color w:val="000000"/>
          <w:sz w:val="28"/>
        </w:rPr>
        <w:t>
      Стандартқа 2-қосымшаға сәйкес нысан бойынша өтініш;</w:t>
      </w:r>
    </w:p>
    <w:bookmarkEnd w:id="28"/>
    <w:bookmarkStart w:name="z39" w:id="29"/>
    <w:p>
      <w:pPr>
        <w:spacing w:after="0"/>
        <w:ind w:left="0"/>
        <w:jc w:val="both"/>
      </w:pPr>
      <w:r>
        <w:rPr>
          <w:rFonts w:ascii="Times New Roman"/>
          <w:b w:val="false"/>
          <w:i w:val="false"/>
          <w:color w:val="000000"/>
          <w:sz w:val="28"/>
        </w:rPr>
        <w:t>
      белгіленген тәртіппен қол қойылған жер қойнауын пайдалану құқығының кепілі туралы шарт (түпнұсқа үш данада);</w:t>
      </w:r>
    </w:p>
    <w:bookmarkEnd w:id="29"/>
    <w:bookmarkStart w:name="z40" w:id="30"/>
    <w:p>
      <w:pPr>
        <w:spacing w:after="0"/>
        <w:ind w:left="0"/>
        <w:jc w:val="both"/>
      </w:pPr>
      <w:r>
        <w:rPr>
          <w:rFonts w:ascii="Times New Roman"/>
          <w:b w:val="false"/>
          <w:i w:val="false"/>
          <w:color w:val="000000"/>
          <w:sz w:val="28"/>
        </w:rPr>
        <w:t>
      мемлекеттік ақпараттық жүйелерде қамтылған заңды тұлғаның жеке басын куәландыратын құжаттар, оны мемлекеттік тіркеу туралы мәліметтерді Мемлекеттік корпорация қызметкері "электрондық үкіметтің" шлюзі арқылы тиісті мемлекеттік ақпараттық жүйелерден алады.</w:t>
      </w:r>
    </w:p>
    <w:bookmarkEnd w:id="30"/>
    <w:bookmarkStart w:name="z41" w:id="31"/>
    <w:p>
      <w:pPr>
        <w:spacing w:after="0"/>
        <w:ind w:left="0"/>
        <w:jc w:val="both"/>
      </w:pPr>
      <w:r>
        <w:rPr>
          <w:rFonts w:ascii="Times New Roman"/>
          <w:b w:val="false"/>
          <w:i w:val="false"/>
          <w:color w:val="000000"/>
          <w:sz w:val="28"/>
        </w:rPr>
        <w:t>
      Мемлекеттік корпорация қызметкері құжаттарды қабылдау кезінде түпнұсқалардың төлнұсқалығын қайта шығарылған құжаттардың электрондық көшірмелерімен салыстырып тексереді, содан кейін түпнұсқаларды көрсетілетін қызметті алушыға қайтарады.</w:t>
      </w:r>
    </w:p>
    <w:bookmarkEnd w:id="31"/>
    <w:bookmarkStart w:name="z42" w:id="32"/>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көрсетілетін қызметті беруші оларды одан әрі сақтау үшін береді.</w:t>
      </w:r>
    </w:p>
    <w:bookmarkEnd w:id="32"/>
    <w:bookmarkStart w:name="z43" w:id="33"/>
    <w:p>
      <w:pPr>
        <w:spacing w:after="0"/>
        <w:ind w:left="0"/>
        <w:jc w:val="both"/>
      </w:pPr>
      <w:r>
        <w:rPr>
          <w:rFonts w:ascii="Times New Roman"/>
          <w:b w:val="false"/>
          <w:i w:val="false"/>
          <w:color w:val="000000"/>
          <w:sz w:val="28"/>
        </w:rPr>
        <w:t>
      Көрсетілетін қызметті алушы бір ай өткен соң жүгінген кезде көрсетілетін қызметті беруші Мемлекеттік корпорацияның сұрау салуы бойынша бір жұмыс күні ішінде дайын құжаттарды көрсетілетін қызметті алушыға беру үшін Мемлекеттік корпорацияға жібереді;</w:t>
      </w:r>
    </w:p>
    <w:bookmarkEnd w:id="33"/>
    <w:bookmarkStart w:name="z44" w:id="34"/>
    <w:p>
      <w:pPr>
        <w:spacing w:after="0"/>
        <w:ind w:left="0"/>
        <w:jc w:val="both"/>
      </w:pPr>
      <w:r>
        <w:rPr>
          <w:rFonts w:ascii="Times New Roman"/>
          <w:b w:val="false"/>
          <w:i w:val="false"/>
          <w:color w:val="000000"/>
          <w:sz w:val="28"/>
        </w:rPr>
        <w:t>
      2) порталға:</w:t>
      </w:r>
    </w:p>
    <w:bookmarkEnd w:id="34"/>
    <w:bookmarkStart w:name="z45" w:id="35"/>
    <w:p>
      <w:pPr>
        <w:spacing w:after="0"/>
        <w:ind w:left="0"/>
        <w:jc w:val="both"/>
      </w:pPr>
      <w:r>
        <w:rPr>
          <w:rFonts w:ascii="Times New Roman"/>
          <w:b w:val="false"/>
          <w:i w:val="false"/>
          <w:color w:val="000000"/>
          <w:sz w:val="28"/>
        </w:rPr>
        <w:t>
      көрсетілетін қызметті алушының ЭЦҚ-мен қол қойылған электрондық құжат нысанында сұрау салуы;</w:t>
      </w:r>
    </w:p>
    <w:bookmarkEnd w:id="35"/>
    <w:bookmarkStart w:name="z46" w:id="36"/>
    <w:p>
      <w:pPr>
        <w:spacing w:after="0"/>
        <w:ind w:left="0"/>
        <w:jc w:val="both"/>
      </w:pPr>
      <w:r>
        <w:rPr>
          <w:rFonts w:ascii="Times New Roman"/>
          <w:b w:val="false"/>
          <w:i w:val="false"/>
          <w:color w:val="000000"/>
          <w:sz w:val="28"/>
        </w:rPr>
        <w:t>
      белгіленген тәртіпте қол қойылған жер қойнауын пайдалану құқығының кепілі туралы шарттың электрондық көшірмесі;</w:t>
      </w:r>
    </w:p>
    <w:bookmarkEnd w:id="36"/>
    <w:bookmarkStart w:name="z47" w:id="37"/>
    <w:p>
      <w:pPr>
        <w:spacing w:after="0"/>
        <w:ind w:left="0"/>
        <w:jc w:val="both"/>
      </w:pPr>
      <w:r>
        <w:rPr>
          <w:rFonts w:ascii="Times New Roman"/>
          <w:b w:val="false"/>
          <w:i w:val="false"/>
          <w:color w:val="000000"/>
          <w:sz w:val="28"/>
        </w:rPr>
        <w:t>
      мемлекеттік ақпараттық жүйелерде қамтылған заңды тұлғаның жеке басын куәландыратын құжаттар, оны мемлекеттік тіркеу туралы мәліметтерді Мемлекеттік корпорация қызметкері "электрондық үкіметтің" шлюзі арқылы тиісті мемлекеттік ақпараттық жүйелерден алады.</w:t>
      </w:r>
    </w:p>
    <w:bookmarkEnd w:id="37"/>
    <w:bookmarkStart w:name="z48" w:id="38"/>
    <w:p>
      <w:pPr>
        <w:spacing w:after="0"/>
        <w:ind w:left="0"/>
        <w:jc w:val="both"/>
      </w:pPr>
      <w:r>
        <w:rPr>
          <w:rFonts w:ascii="Times New Roman"/>
          <w:b w:val="false"/>
          <w:i w:val="false"/>
          <w:color w:val="000000"/>
          <w:sz w:val="28"/>
        </w:rPr>
        <w:t>
      Көрсетілетін қызметті алушының барлық қажетті құжаттарды беру кезінде:</w:t>
      </w:r>
    </w:p>
    <w:bookmarkEnd w:id="38"/>
    <w:bookmarkStart w:name="z49" w:id="39"/>
    <w:p>
      <w:pPr>
        <w:spacing w:after="0"/>
        <w:ind w:left="0"/>
        <w:jc w:val="both"/>
      </w:pPr>
      <w:r>
        <w:rPr>
          <w:rFonts w:ascii="Times New Roman"/>
          <w:b w:val="false"/>
          <w:i w:val="false"/>
          <w:color w:val="000000"/>
          <w:sz w:val="28"/>
        </w:rPr>
        <w:t>
      1) Мемлекеттік корпорацияда жеке куәлік беру кезінде тиісті құжаттарды қабылдау туралы қолхат негізінде дайын құжаттарды беру жүзеге асырылады (не оның нотариалды расталған сенімхат бойынша өкілінің).</w:t>
      </w:r>
    </w:p>
    <w:bookmarkEnd w:id="39"/>
    <w:bookmarkStart w:name="z50" w:id="40"/>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стандартында көзделген тізбеге сәйкес құжаттардың толық емес топтамасын ұсынған жағдайларда, Мемлекеттік корпорация қызметкері өтінішті қабылдаудан бас тартады және Стандарқа 3-қосымшаға сәйкес нысан бойынша қолхат береді;</w:t>
      </w:r>
    </w:p>
    <w:bookmarkEnd w:id="40"/>
    <w:bookmarkStart w:name="z51" w:id="41"/>
    <w:p>
      <w:pPr>
        <w:spacing w:after="0"/>
        <w:ind w:left="0"/>
        <w:jc w:val="both"/>
      </w:pPr>
      <w:r>
        <w:rPr>
          <w:rFonts w:ascii="Times New Roman"/>
          <w:b w:val="false"/>
          <w:i w:val="false"/>
          <w:color w:val="000000"/>
          <w:sz w:val="28"/>
        </w:rPr>
        <w:t>
      2) портал арқылы көрсетілетін қызметті алушының "жеке кабинетінде" мемлекеттік қызметті көрсету нәтижесін алу күнін көрсетумен мемлекеттік қызметті көрсету үшін сұрау салуды қабылдау туралы мәртебесі көрсетіледі.</w:t>
      </w:r>
    </w:p>
    <w:bookmarkEnd w:id="41"/>
    <w:bookmarkStart w:name="z52" w:id="42"/>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стандартында көзделген тізбеге сәйкес құжаттардың топтамасын толық емес және (немесе) қолданылу мерзімі өтіп кеткен құжаттарды ұсынған жағдайларда көрсетілетін қызметті беруші өтінішті қабылдаудан бас тартады.</w:t>
      </w:r>
    </w:p>
    <w:bookmarkEnd w:id="42"/>
    <w:bookmarkStart w:name="z53" w:id="43"/>
    <w:p>
      <w:pPr>
        <w:spacing w:after="0"/>
        <w:ind w:left="0"/>
        <w:jc w:val="both"/>
      </w:pPr>
      <w:r>
        <w:rPr>
          <w:rFonts w:ascii="Times New Roman"/>
          <w:b w:val="false"/>
          <w:i w:val="false"/>
          <w:color w:val="000000"/>
          <w:sz w:val="28"/>
        </w:rPr>
        <w:t>
      7. Мемлекеттік қызметті көрсету кезіндегі құрылымдық бөлімше қызметкерлерінің іс-қимылы, рәсім (іс-қимыл) тәртібі және оларды орындау реттілігі, соның ішінде әрбір құрылымдық бөлімше бөлінісіндегі барлық рәсімдердің (іс-қимылдардың) өту кезеңдері:</w:t>
      </w:r>
    </w:p>
    <w:bookmarkEnd w:id="43"/>
    <w:bookmarkStart w:name="z54" w:id="44"/>
    <w:p>
      <w:pPr>
        <w:spacing w:after="0"/>
        <w:ind w:left="0"/>
        <w:jc w:val="both"/>
      </w:pPr>
      <w:r>
        <w:rPr>
          <w:rFonts w:ascii="Times New Roman"/>
          <w:b w:val="false"/>
          <w:i w:val="false"/>
          <w:color w:val="000000"/>
          <w:sz w:val="28"/>
        </w:rPr>
        <w:t xml:space="preserve">
      1) көрсетілетін қызметті берушінің кеңсе қызметкері көрсетілетін қызметті алушыдан құжаттар топтамасын қабылдайды, тіркейді және құжаттар топтамасын көрсетілетін қызметті берушінің басшысына береді - 15 (он бес) минут; </w:t>
      </w:r>
    </w:p>
    <w:bookmarkEnd w:id="44"/>
    <w:bookmarkStart w:name="z55" w:id="45"/>
    <w:p>
      <w:pPr>
        <w:spacing w:after="0"/>
        <w:ind w:left="0"/>
        <w:jc w:val="both"/>
      </w:pPr>
      <w:r>
        <w:rPr>
          <w:rFonts w:ascii="Times New Roman"/>
          <w:b w:val="false"/>
          <w:i w:val="false"/>
          <w:color w:val="000000"/>
          <w:sz w:val="28"/>
        </w:rPr>
        <w:t xml:space="preserve">
      2) көрсетілетін қызметті берушінің басшысы қабылданған құжаттарды қарау үшін жауапты орындаушыны анықтайды - 2 (екі) сағат; </w:t>
      </w:r>
    </w:p>
    <w:bookmarkEnd w:id="45"/>
    <w:bookmarkStart w:name="z56" w:id="46"/>
    <w:p>
      <w:pPr>
        <w:spacing w:after="0"/>
        <w:ind w:left="0"/>
        <w:jc w:val="both"/>
      </w:pPr>
      <w:r>
        <w:rPr>
          <w:rFonts w:ascii="Times New Roman"/>
          <w:b w:val="false"/>
          <w:i w:val="false"/>
          <w:color w:val="000000"/>
          <w:sz w:val="28"/>
        </w:rPr>
        <w:t xml:space="preserve">
      3) көрсетілетін қызметті берушінің жауапты орындаушысы ұсынылған құжаттардың осы регламенттің </w:t>
      </w:r>
      <w:r>
        <w:rPr>
          <w:rFonts w:ascii="Times New Roman"/>
          <w:b w:val="false"/>
          <w:i w:val="false"/>
          <w:color w:val="000000"/>
          <w:sz w:val="28"/>
        </w:rPr>
        <w:t>6-тармағының</w:t>
      </w:r>
      <w:r>
        <w:rPr>
          <w:rFonts w:ascii="Times New Roman"/>
          <w:b w:val="false"/>
          <w:i w:val="false"/>
          <w:color w:val="000000"/>
          <w:sz w:val="28"/>
        </w:rPr>
        <w:t xml:space="preserve"> талаптарына сәйкестігін қарайды, мемлекеттік қызметті көрсету нәтижесінің жобасын дайындайды - 3 (үш) жұмыс күні;</w:t>
      </w:r>
    </w:p>
    <w:bookmarkEnd w:id="46"/>
    <w:bookmarkStart w:name="z57" w:id="47"/>
    <w:p>
      <w:pPr>
        <w:spacing w:after="0"/>
        <w:ind w:left="0"/>
        <w:jc w:val="both"/>
      </w:pPr>
      <w:r>
        <w:rPr>
          <w:rFonts w:ascii="Times New Roman"/>
          <w:b w:val="false"/>
          <w:i w:val="false"/>
          <w:color w:val="000000"/>
          <w:sz w:val="28"/>
        </w:rPr>
        <w:t xml:space="preserve">
      4) көрсетілетін қызметті берушінің басшысы мемлекеттік қызметті көрсету нәтижесінің жобасымен танысады, қол қояды және көрсетілетін қызметті берушінің кеңсе қызметкеріне береді - 2 (екі) сағат; </w:t>
      </w:r>
    </w:p>
    <w:bookmarkEnd w:id="47"/>
    <w:bookmarkStart w:name="z58" w:id="48"/>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қызметті көрсету нәтижесін Мемлекеттік корпорация қызметкеріне не көрсетілетін қызметті алушыға портал арқылы береді - 15 (он бес) минут.</w:t>
      </w:r>
    </w:p>
    <w:bookmarkEnd w:id="48"/>
    <w:bookmarkStart w:name="z59" w:id="49"/>
    <w:p>
      <w:pPr>
        <w:spacing w:after="0"/>
        <w:ind w:left="0"/>
        <w:jc w:val="both"/>
      </w:pPr>
      <w:r>
        <w:rPr>
          <w:rFonts w:ascii="Times New Roman"/>
          <w:b w:val="false"/>
          <w:i w:val="false"/>
          <w:color w:val="000000"/>
          <w:sz w:val="28"/>
        </w:rPr>
        <w:t>
      8. Келесі рәсімді (іс-қимылды) орындауды бастау үшін негіз болатын мемлекеттік қызмет көрсету бойынша рәсімнің (іс-қимылдың) нәтижесі:</w:t>
      </w:r>
    </w:p>
    <w:bookmarkEnd w:id="49"/>
    <w:bookmarkStart w:name="z60" w:id="50"/>
    <w:p>
      <w:pPr>
        <w:spacing w:after="0"/>
        <w:ind w:left="0"/>
        <w:jc w:val="both"/>
      </w:pPr>
      <w:r>
        <w:rPr>
          <w:rFonts w:ascii="Times New Roman"/>
          <w:b w:val="false"/>
          <w:i w:val="false"/>
          <w:color w:val="000000"/>
          <w:sz w:val="28"/>
        </w:rPr>
        <w:t xml:space="preserve">
      1) көрсетілетін қызметті алушының құжаттар топтамасын қабылдау және тіркеу; </w:t>
      </w:r>
    </w:p>
    <w:bookmarkEnd w:id="50"/>
    <w:bookmarkStart w:name="z61" w:id="51"/>
    <w:p>
      <w:pPr>
        <w:spacing w:after="0"/>
        <w:ind w:left="0"/>
        <w:jc w:val="both"/>
      </w:pPr>
      <w:r>
        <w:rPr>
          <w:rFonts w:ascii="Times New Roman"/>
          <w:b w:val="false"/>
          <w:i w:val="false"/>
          <w:color w:val="000000"/>
          <w:sz w:val="28"/>
        </w:rPr>
        <w:t xml:space="preserve">
      2) бұрыштама қою; </w:t>
      </w:r>
    </w:p>
    <w:bookmarkEnd w:id="51"/>
    <w:bookmarkStart w:name="z62" w:id="52"/>
    <w:p>
      <w:pPr>
        <w:spacing w:after="0"/>
        <w:ind w:left="0"/>
        <w:jc w:val="both"/>
      </w:pPr>
      <w:r>
        <w:rPr>
          <w:rFonts w:ascii="Times New Roman"/>
          <w:b w:val="false"/>
          <w:i w:val="false"/>
          <w:color w:val="000000"/>
          <w:sz w:val="28"/>
        </w:rPr>
        <w:t xml:space="preserve">
      3) мемлекеттік қызметті көрсету нәтижесінің жобасын дайындау; </w:t>
      </w:r>
    </w:p>
    <w:bookmarkEnd w:id="52"/>
    <w:bookmarkStart w:name="z63" w:id="53"/>
    <w:p>
      <w:pPr>
        <w:spacing w:after="0"/>
        <w:ind w:left="0"/>
        <w:jc w:val="both"/>
      </w:pPr>
      <w:r>
        <w:rPr>
          <w:rFonts w:ascii="Times New Roman"/>
          <w:b w:val="false"/>
          <w:i w:val="false"/>
          <w:color w:val="000000"/>
          <w:sz w:val="28"/>
        </w:rPr>
        <w:t xml:space="preserve">
      4) мемлекеттік қызметті көрсету нәтижесіне қол қою; </w:t>
      </w:r>
    </w:p>
    <w:bookmarkEnd w:id="53"/>
    <w:bookmarkStart w:name="z64" w:id="54"/>
    <w:p>
      <w:pPr>
        <w:spacing w:after="0"/>
        <w:ind w:left="0"/>
        <w:jc w:val="both"/>
      </w:pPr>
      <w:r>
        <w:rPr>
          <w:rFonts w:ascii="Times New Roman"/>
          <w:b w:val="false"/>
          <w:i w:val="false"/>
          <w:color w:val="000000"/>
          <w:sz w:val="28"/>
        </w:rPr>
        <w:t>
      5) көрсетілетін қызметті алушыға мемлекеттік қызметті көрсету нәтижесін беру.</w:t>
      </w:r>
    </w:p>
    <w:bookmarkEnd w:id="54"/>
    <w:bookmarkStart w:name="z65" w:id="55"/>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55"/>
    <w:bookmarkStart w:name="z66" w:id="56"/>
    <w:p>
      <w:pPr>
        <w:spacing w:after="0"/>
        <w:ind w:left="0"/>
        <w:jc w:val="both"/>
      </w:pPr>
      <w:r>
        <w:rPr>
          <w:rFonts w:ascii="Times New Roman"/>
          <w:b w:val="false"/>
          <w:i w:val="false"/>
          <w:color w:val="000000"/>
          <w:sz w:val="28"/>
        </w:rPr>
        <w:t>
      9. Мемлекеттік қызметті көрсету процесіне қатысатын көрсетілетін қызметті берушінің құрылымдық бөлімшелерінің (қызметкерлерінің) тізбесі:</w:t>
      </w:r>
    </w:p>
    <w:bookmarkEnd w:id="56"/>
    <w:bookmarkStart w:name="z67" w:id="57"/>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57"/>
    <w:bookmarkStart w:name="z68" w:id="58"/>
    <w:p>
      <w:pPr>
        <w:spacing w:after="0"/>
        <w:ind w:left="0"/>
        <w:jc w:val="both"/>
      </w:pPr>
      <w:r>
        <w:rPr>
          <w:rFonts w:ascii="Times New Roman"/>
          <w:b w:val="false"/>
          <w:i w:val="false"/>
          <w:color w:val="000000"/>
          <w:sz w:val="28"/>
        </w:rPr>
        <w:t>
      2) көрсетілетін қызметті берушінің басшысы;</w:t>
      </w:r>
    </w:p>
    <w:bookmarkEnd w:id="58"/>
    <w:bookmarkStart w:name="z69" w:id="59"/>
    <w:p>
      <w:pPr>
        <w:spacing w:after="0"/>
        <w:ind w:left="0"/>
        <w:jc w:val="both"/>
      </w:pPr>
      <w:r>
        <w:rPr>
          <w:rFonts w:ascii="Times New Roman"/>
          <w:b w:val="false"/>
          <w:i w:val="false"/>
          <w:color w:val="000000"/>
          <w:sz w:val="28"/>
        </w:rPr>
        <w:t>
      3) көрсетілетін қызметті берушінің жауапты маманы.</w:t>
      </w:r>
    </w:p>
    <w:bookmarkEnd w:id="59"/>
    <w:bookmarkStart w:name="z70" w:id="60"/>
    <w:p>
      <w:pPr>
        <w:spacing w:after="0"/>
        <w:ind w:left="0"/>
        <w:jc w:val="both"/>
      </w:pPr>
      <w:r>
        <w:rPr>
          <w:rFonts w:ascii="Times New Roman"/>
          <w:b w:val="false"/>
          <w:i w:val="false"/>
          <w:color w:val="000000"/>
          <w:sz w:val="28"/>
        </w:rPr>
        <w:t>
      10. Әрбір іс-қимылдың ұзақтығы көрсетілген көрсетілетін қызметті беруші құрылымдық бөлімшелерінің (қызметкерлерінің) арасындағы іс-қимылдардың реттілігін сипаттау:</w:t>
      </w:r>
    </w:p>
    <w:bookmarkEnd w:id="60"/>
    <w:bookmarkStart w:name="z71" w:id="61"/>
    <w:p>
      <w:pPr>
        <w:spacing w:after="0"/>
        <w:ind w:left="0"/>
        <w:jc w:val="both"/>
      </w:pPr>
      <w:r>
        <w:rPr>
          <w:rFonts w:ascii="Times New Roman"/>
          <w:b w:val="false"/>
          <w:i w:val="false"/>
          <w:color w:val="000000"/>
          <w:sz w:val="28"/>
        </w:rPr>
        <w:t xml:space="preserve">
      1) көрсетілетін қызметті берушінің кеңсе қызметкері көрсетілетін қызметті алушыдан құжаттар топтамасын қабылдайды, тіркейді және көрсетілетін қызметті беруші басшысына тапсырады - 15 (он бес) минут; </w:t>
      </w:r>
    </w:p>
    <w:bookmarkEnd w:id="61"/>
    <w:bookmarkStart w:name="z72" w:id="62"/>
    <w:p>
      <w:pPr>
        <w:spacing w:after="0"/>
        <w:ind w:left="0"/>
        <w:jc w:val="both"/>
      </w:pPr>
      <w:r>
        <w:rPr>
          <w:rFonts w:ascii="Times New Roman"/>
          <w:b w:val="false"/>
          <w:i w:val="false"/>
          <w:color w:val="000000"/>
          <w:sz w:val="28"/>
        </w:rPr>
        <w:t xml:space="preserve">
      2) көрсетілетін қызметті берушінің басшысы бұрыштама қояды және көрсетілетін қызметті берушінің жауапты орындаушысына береді - 2 (екі) сағат; </w:t>
      </w:r>
    </w:p>
    <w:bookmarkEnd w:id="62"/>
    <w:bookmarkStart w:name="z73" w:id="63"/>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осы регламенттің 6-тармағының талаптарына сәйкестігін қарайды, мемлекеттік қызметті көрсету нәтижесінің жобасын дайындайды - 3 (үш) жұмыс күні;</w:t>
      </w:r>
    </w:p>
    <w:bookmarkEnd w:id="63"/>
    <w:bookmarkStart w:name="z74" w:id="64"/>
    <w:p>
      <w:pPr>
        <w:spacing w:after="0"/>
        <w:ind w:left="0"/>
        <w:jc w:val="both"/>
      </w:pPr>
      <w:r>
        <w:rPr>
          <w:rFonts w:ascii="Times New Roman"/>
          <w:b w:val="false"/>
          <w:i w:val="false"/>
          <w:color w:val="000000"/>
          <w:sz w:val="28"/>
        </w:rPr>
        <w:t xml:space="preserve">
      4) көрсетілетін қызметті берушінің басшысы мемлекеттік қызметті көрсету нәтижесінің жобасымен танысады, қол қояды және көрсетілетін қызметті берушінің кеңсе қызметкеріне береді - 2 (екі) сағат; </w:t>
      </w:r>
    </w:p>
    <w:bookmarkEnd w:id="64"/>
    <w:bookmarkStart w:name="z75" w:id="65"/>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қызметті көрсету нәтижесін береді - 15 (он бес) минут.</w:t>
      </w:r>
    </w:p>
    <w:bookmarkEnd w:id="65"/>
    <w:bookmarkStart w:name="z76" w:id="66"/>
    <w:p>
      <w:pPr>
        <w:spacing w:after="0"/>
        <w:ind w:left="0"/>
        <w:jc w:val="left"/>
      </w:pPr>
      <w:r>
        <w:rPr>
          <w:rFonts w:ascii="Times New Roman"/>
          <w:b/>
          <w:i w:val="false"/>
          <w:color w:val="000000"/>
        </w:rPr>
        <w:t xml:space="preserve"> 4. Мемлекеттік қызметті көрсету процесінде Мемлекеттік корпорациясымен және (немесе) өзге де көрсетілетін қызметті берушілермен өзара іс-қимыл тәртібі, сондай-ақ ақпараттық жүйелерді пайдалану тәртібін сипаттау</w:t>
      </w:r>
    </w:p>
    <w:bookmarkEnd w:id="66"/>
    <w:bookmarkStart w:name="z77" w:id="67"/>
    <w:p>
      <w:pPr>
        <w:spacing w:after="0"/>
        <w:ind w:left="0"/>
        <w:jc w:val="both"/>
      </w:pPr>
      <w:r>
        <w:rPr>
          <w:rFonts w:ascii="Times New Roman"/>
          <w:b w:val="false"/>
          <w:i w:val="false"/>
          <w:color w:val="000000"/>
          <w:sz w:val="28"/>
        </w:rPr>
        <w:t>
      11. Мемлекеттік корпорацияға жүгіну тәртібін сипаттау, көрсетілетін қызметті алушының сұрау салуын өңдеу ұзақтығы:</w:t>
      </w:r>
    </w:p>
    <w:bookmarkEnd w:id="67"/>
    <w:bookmarkStart w:name="z78" w:id="68"/>
    <w:p>
      <w:pPr>
        <w:spacing w:after="0"/>
        <w:ind w:left="0"/>
        <w:jc w:val="both"/>
      </w:pPr>
      <w:r>
        <w:rPr>
          <w:rFonts w:ascii="Times New Roman"/>
          <w:b w:val="false"/>
          <w:i w:val="false"/>
          <w:color w:val="000000"/>
          <w:sz w:val="28"/>
        </w:rPr>
        <w:t>
      1) көрсетілетін қызметті алушы мемлекеттік қызметті алу үшін Мемлекеттік корпорацияға жүгінеді;</w:t>
      </w:r>
    </w:p>
    <w:bookmarkEnd w:id="68"/>
    <w:bookmarkStart w:name="z79" w:id="69"/>
    <w:p>
      <w:pPr>
        <w:spacing w:after="0"/>
        <w:ind w:left="0"/>
        <w:jc w:val="both"/>
      </w:pPr>
      <w:r>
        <w:rPr>
          <w:rFonts w:ascii="Times New Roman"/>
          <w:b w:val="false"/>
          <w:i w:val="false"/>
          <w:color w:val="000000"/>
          <w:sz w:val="28"/>
        </w:rPr>
        <w:t>
      2) Мемлекеттік корпорация қызметкері өтініштің дұрыс толтырылуын және ұсынылған құжаттар топтамасының толықтығын тексереді - 5 (бес) минут.</w:t>
      </w:r>
    </w:p>
    <w:bookmarkEnd w:id="69"/>
    <w:bookmarkStart w:name="z80" w:id="70"/>
    <w:p>
      <w:pPr>
        <w:spacing w:after="0"/>
        <w:ind w:left="0"/>
        <w:jc w:val="both"/>
      </w:pPr>
      <w:r>
        <w:rPr>
          <w:rFonts w:ascii="Times New Roman"/>
          <w:b w:val="false"/>
          <w:i w:val="false"/>
          <w:color w:val="000000"/>
          <w:sz w:val="28"/>
        </w:rPr>
        <w:t>
      Өтінішті толтырудың дұрыстығы мен толықтығы сақталған және құжаттардың толық топтамасы ұсынылған жағдайда:</w:t>
      </w:r>
    </w:p>
    <w:bookmarkEnd w:id="70"/>
    <w:bookmarkStart w:name="z81" w:id="71"/>
    <w:p>
      <w:pPr>
        <w:spacing w:after="0"/>
        <w:ind w:left="0"/>
        <w:jc w:val="both"/>
      </w:pPr>
      <w:r>
        <w:rPr>
          <w:rFonts w:ascii="Times New Roman"/>
          <w:b w:val="false"/>
          <w:i w:val="false"/>
          <w:color w:val="000000"/>
          <w:sz w:val="28"/>
        </w:rPr>
        <w:t>
      3) Мемлекеттік корпорация қызметкері өтінішті "Халыққа қызмет көрсету орталықтарына арналған ықпалдастырылған ақпараттық жүйе" ақпараттық жүйесінде тіркейді және көрсетілетін қызметті алушыға тиісті құжаттар топтамасын қабылдағаны туралы қолхат береді – 5 (бес) минут;</w:t>
      </w:r>
    </w:p>
    <w:bookmarkEnd w:id="71"/>
    <w:bookmarkStart w:name="z82" w:id="72"/>
    <w:p>
      <w:pPr>
        <w:spacing w:after="0"/>
        <w:ind w:left="0"/>
        <w:jc w:val="both"/>
      </w:pPr>
      <w:r>
        <w:rPr>
          <w:rFonts w:ascii="Times New Roman"/>
          <w:b w:val="false"/>
          <w:i w:val="false"/>
          <w:color w:val="000000"/>
          <w:sz w:val="28"/>
        </w:rPr>
        <w:t>
      4) Мемлекеттік корпорация қызметкері,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 құжаттар топтамасын дайындайды және оларды көрсетілетін қызметті берушіге жолдайды – 5 (бес) минут;</w:t>
      </w:r>
    </w:p>
    <w:bookmarkEnd w:id="72"/>
    <w:bookmarkStart w:name="z83" w:id="73"/>
    <w:p>
      <w:pPr>
        <w:spacing w:after="0"/>
        <w:ind w:left="0"/>
        <w:jc w:val="both"/>
      </w:pPr>
      <w:r>
        <w:rPr>
          <w:rFonts w:ascii="Times New Roman"/>
          <w:b w:val="false"/>
          <w:i w:val="false"/>
          <w:color w:val="000000"/>
          <w:sz w:val="28"/>
        </w:rPr>
        <w:t>
      5) көрсетілетін қызметті беруші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сипаттауға сәйкес рәсімдерді (іс-қимылдарды) жүзеге асырады және Мемлекеттік корпорацияға жолдайды - 4 (төрт) жұмыс күні;</w:t>
      </w:r>
    </w:p>
    <w:bookmarkEnd w:id="73"/>
    <w:bookmarkStart w:name="z84" w:id="74"/>
    <w:p>
      <w:pPr>
        <w:spacing w:after="0"/>
        <w:ind w:left="0"/>
        <w:jc w:val="both"/>
      </w:pPr>
      <w:r>
        <w:rPr>
          <w:rFonts w:ascii="Times New Roman"/>
          <w:b w:val="false"/>
          <w:i w:val="false"/>
          <w:color w:val="000000"/>
          <w:sz w:val="28"/>
        </w:rPr>
        <w:t>
      6) Мемлекеттік корпорацияның қызметкері тиісті құжаттар топтамасының қабылданғаны туралы қолхатта көрсетілген мерзімде көрсетілетін қызметті алушыға мемлекеттік қызметті көрсету нәтижесін береді – 15 (он бес) минут.</w:t>
      </w:r>
    </w:p>
    <w:bookmarkEnd w:id="74"/>
    <w:bookmarkStart w:name="z85" w:id="75"/>
    <w:p>
      <w:pPr>
        <w:spacing w:after="0"/>
        <w:ind w:left="0"/>
        <w:jc w:val="both"/>
      </w:pPr>
      <w:r>
        <w:rPr>
          <w:rFonts w:ascii="Times New Roman"/>
          <w:b w:val="false"/>
          <w:i w:val="false"/>
          <w:color w:val="000000"/>
          <w:sz w:val="28"/>
        </w:rPr>
        <w:t>
      12. Портал арқылы мемлекеттік қызметті көрсету кезінде көрсетілетін қызметті беруші мен көрсетілетін қызметті алушының жүгіну тәртібі және рәсімдерінің (іс-қимылдарының) реттілігі:</w:t>
      </w:r>
    </w:p>
    <w:bookmarkEnd w:id="75"/>
    <w:bookmarkStart w:name="z86" w:id="76"/>
    <w:p>
      <w:pPr>
        <w:spacing w:after="0"/>
        <w:ind w:left="0"/>
        <w:jc w:val="both"/>
      </w:pPr>
      <w:r>
        <w:rPr>
          <w:rFonts w:ascii="Times New Roman"/>
          <w:b w:val="false"/>
          <w:i w:val="false"/>
          <w:color w:val="000000"/>
          <w:sz w:val="28"/>
        </w:rPr>
        <w:t>
      1) көрсетілетін қызметті алушы ЭЦҚ арқылы порталда тіркелуді, авторландыруды жүзеге асырады;</w:t>
      </w:r>
    </w:p>
    <w:bookmarkEnd w:id="76"/>
    <w:bookmarkStart w:name="z87" w:id="77"/>
    <w:p>
      <w:pPr>
        <w:spacing w:after="0"/>
        <w:ind w:left="0"/>
        <w:jc w:val="both"/>
      </w:pPr>
      <w:r>
        <w:rPr>
          <w:rFonts w:ascii="Times New Roman"/>
          <w:b w:val="false"/>
          <w:i w:val="false"/>
          <w:color w:val="000000"/>
          <w:sz w:val="28"/>
        </w:rPr>
        <w:t>
      2) көрсетілетін қызметті алушының электрондық мемлекеттік қызметті таңдауы, электрондық сұрау салу жолдарын толтыруы және құжаттар топтамасын бекітуі;</w:t>
      </w:r>
    </w:p>
    <w:bookmarkEnd w:id="77"/>
    <w:bookmarkStart w:name="z88" w:id="78"/>
    <w:p>
      <w:pPr>
        <w:spacing w:after="0"/>
        <w:ind w:left="0"/>
        <w:jc w:val="both"/>
      </w:pPr>
      <w:r>
        <w:rPr>
          <w:rFonts w:ascii="Times New Roman"/>
          <w:b w:val="false"/>
          <w:i w:val="false"/>
          <w:color w:val="000000"/>
          <w:sz w:val="28"/>
        </w:rPr>
        <w:t>
      3) көрсетілетін қызметті алушының ЭЦҚ арқылы электрондық мемлекеттік қызметті көрсету үшін электрондық сұрау салуды куәландыру;</w:t>
      </w:r>
    </w:p>
    <w:bookmarkEnd w:id="78"/>
    <w:bookmarkStart w:name="z89" w:id="79"/>
    <w:p>
      <w:pPr>
        <w:spacing w:after="0"/>
        <w:ind w:left="0"/>
        <w:jc w:val="both"/>
      </w:pPr>
      <w:r>
        <w:rPr>
          <w:rFonts w:ascii="Times New Roman"/>
          <w:b w:val="false"/>
          <w:i w:val="false"/>
          <w:color w:val="000000"/>
          <w:sz w:val="28"/>
        </w:rPr>
        <w:t>
      4) көрсетілетін қызметті берушінің электрондық сұрау салуды өңдеуі (тексеруі, тіркеуі);</w:t>
      </w:r>
    </w:p>
    <w:bookmarkEnd w:id="79"/>
    <w:bookmarkStart w:name="z90" w:id="80"/>
    <w:p>
      <w:pPr>
        <w:spacing w:after="0"/>
        <w:ind w:left="0"/>
        <w:jc w:val="both"/>
      </w:pPr>
      <w:r>
        <w:rPr>
          <w:rFonts w:ascii="Times New Roman"/>
          <w:b w:val="false"/>
          <w:i w:val="false"/>
          <w:color w:val="000000"/>
          <w:sz w:val="28"/>
        </w:rPr>
        <w:t>
      5) көрсетілетін қызметті алушының электрондық сұрау салудың мәртебесі және мемлекеттік қызметті көрсету мерзімі туралы хабарламаны портал арқылы көрсетілетін қызметті алушының "жеке кабинетінен" алуы;</w:t>
      </w:r>
    </w:p>
    <w:bookmarkEnd w:id="80"/>
    <w:bookmarkStart w:name="z91" w:id="81"/>
    <w:p>
      <w:pPr>
        <w:spacing w:after="0"/>
        <w:ind w:left="0"/>
        <w:jc w:val="both"/>
      </w:pPr>
      <w:r>
        <w:rPr>
          <w:rFonts w:ascii="Times New Roman"/>
          <w:b w:val="false"/>
          <w:i w:val="false"/>
          <w:color w:val="000000"/>
          <w:sz w:val="28"/>
        </w:rPr>
        <w:t>
      6) көрсетілетін қызметті беруші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сипаттауға сәйкес рәсімдерді (іс-қимылдарды) жүзеге асырады - 5 (бес) жұмыс күні;</w:t>
      </w:r>
    </w:p>
    <w:bookmarkEnd w:id="81"/>
    <w:bookmarkStart w:name="z92" w:id="82"/>
    <w:p>
      <w:pPr>
        <w:spacing w:after="0"/>
        <w:ind w:left="0"/>
        <w:jc w:val="both"/>
      </w:pPr>
      <w:r>
        <w:rPr>
          <w:rFonts w:ascii="Times New Roman"/>
          <w:b w:val="false"/>
          <w:i w:val="false"/>
          <w:color w:val="000000"/>
          <w:sz w:val="28"/>
        </w:rPr>
        <w:t>
      7) көрсетілетін қызметті берушінің көрсетілетін қызметті алушының "жеке кабинетіне" көрсетілетін қызметті берушінің уәкілетті адамының ЭЦҚ қойылған электрондық құжат нысанындағы мемлекеттік қызметті көрсету нәтижесін жолдауы;</w:t>
      </w:r>
    </w:p>
    <w:bookmarkEnd w:id="82"/>
    <w:bookmarkStart w:name="z93" w:id="83"/>
    <w:p>
      <w:pPr>
        <w:spacing w:after="0"/>
        <w:ind w:left="0"/>
        <w:jc w:val="both"/>
      </w:pPr>
      <w:r>
        <w:rPr>
          <w:rFonts w:ascii="Times New Roman"/>
          <w:b w:val="false"/>
          <w:i w:val="false"/>
          <w:color w:val="000000"/>
          <w:sz w:val="28"/>
        </w:rPr>
        <w:t>
      8) көрсетілетін қызметті алушының портал арқылы мемлекеттік қызметті көрсету нәтижесін көрсетілетін қызметті алушының "жеке кабинетінен" алуы.</w:t>
      </w:r>
    </w:p>
    <w:bookmarkEnd w:id="83"/>
    <w:bookmarkStart w:name="z94" w:id="84"/>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берушілермен және Мемлекеттік корпорациямен өзара іс-қимыл және ақпараттық жүйелерді пайдалану тәртібінің толық сипаттамасы осы регламенттің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көрсетілген.</w:t>
      </w:r>
    </w:p>
    <w:bookmarkEnd w:id="84"/>
    <w:bookmarkStart w:name="z95" w:id="85"/>
    <w:p>
      <w:pPr>
        <w:spacing w:after="0"/>
        <w:ind w:left="0"/>
        <w:jc w:val="both"/>
      </w:pPr>
      <w:r>
        <w:rPr>
          <w:rFonts w:ascii="Times New Roman"/>
          <w:b w:val="false"/>
          <w:i w:val="false"/>
          <w:color w:val="000000"/>
          <w:sz w:val="28"/>
        </w:rPr>
        <w:t>
      13. Мемлекеттік қызметті көрсетуден бас тарту үшін негіздер:</w:t>
      </w:r>
    </w:p>
    <w:bookmarkEnd w:id="85"/>
    <w:bookmarkStart w:name="z96" w:id="86"/>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86"/>
    <w:bookmarkStart w:name="z97" w:id="87"/>
    <w:p>
      <w:pPr>
        <w:spacing w:after="0"/>
        <w:ind w:left="0"/>
        <w:jc w:val="both"/>
      </w:pPr>
      <w:r>
        <w:rPr>
          <w:rFonts w:ascii="Times New Roman"/>
          <w:b w:val="false"/>
          <w:i w:val="false"/>
          <w:color w:val="000000"/>
          <w:sz w:val="28"/>
        </w:rPr>
        <w:t>
      2)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87"/>
    <w:bookmarkStart w:name="z98" w:id="88"/>
    <w:p>
      <w:pPr>
        <w:spacing w:after="0"/>
        <w:ind w:left="0"/>
        <w:jc w:val="left"/>
      </w:pPr>
      <w:r>
        <w:rPr>
          <w:rFonts w:ascii="Times New Roman"/>
          <w:b/>
          <w:i w:val="false"/>
          <w:color w:val="000000"/>
        </w:rPr>
        <w:t xml:space="preserve"> 5. Мемлекеттік қызметті, оның ішінде электрондық нысанда және Мемлекеттік корпорациялар арқылы көрсету ерекшеліктерін ескере отырып қойылатын өзге де талаптар</w:t>
      </w:r>
    </w:p>
    <w:bookmarkEnd w:id="88"/>
    <w:bookmarkStart w:name="z99" w:id="89"/>
    <w:p>
      <w:pPr>
        <w:spacing w:after="0"/>
        <w:ind w:left="0"/>
        <w:jc w:val="both"/>
      </w:pPr>
      <w:r>
        <w:rPr>
          <w:rFonts w:ascii="Times New Roman"/>
          <w:b w:val="false"/>
          <w:i w:val="false"/>
          <w:color w:val="000000"/>
          <w:sz w:val="28"/>
        </w:rPr>
        <w:t>
      14. Денсаулық жағдайы бойынша Мемлекеттік корпорацияға жеке өзі келуге мүмкіндігі жоқ көрсетілетін қызметті алушыларға мемлекеттік қызметті көрсету үшін қажетті құжаттарды қабылдауды Мемлекеттік корпорация қызметкерлері (қағаз тасығышты толтырған кезде) көрсетілетін қызметті алушының тұрғылықты жеріне барып жүргізеді.</w:t>
      </w:r>
    </w:p>
    <w:bookmarkEnd w:id="89"/>
    <w:bookmarkStart w:name="z100" w:id="90"/>
    <w:p>
      <w:pPr>
        <w:spacing w:after="0"/>
        <w:ind w:left="0"/>
        <w:jc w:val="both"/>
      </w:pPr>
      <w:r>
        <w:rPr>
          <w:rFonts w:ascii="Times New Roman"/>
          <w:b w:val="false"/>
          <w:i w:val="false"/>
          <w:color w:val="000000"/>
          <w:sz w:val="28"/>
        </w:rPr>
        <w:t>
      15. Мемлекеттік қызметті көрсету орындарының мекенжайлары Мемлекеттік корпорацияның www.gov4c.kz. интернет-ресурстарында орналастырылған.</w:t>
      </w:r>
    </w:p>
    <w:bookmarkEnd w:id="90"/>
    <w:bookmarkStart w:name="z101" w:id="91"/>
    <w:p>
      <w:pPr>
        <w:spacing w:after="0"/>
        <w:ind w:left="0"/>
        <w:jc w:val="both"/>
      </w:pPr>
      <w:r>
        <w:rPr>
          <w:rFonts w:ascii="Times New Roman"/>
          <w:b w:val="false"/>
          <w:i w:val="false"/>
          <w:color w:val="000000"/>
          <w:sz w:val="28"/>
        </w:rPr>
        <w:t>
      16. Көрсетілетін қызметті алушының мемлекеттік қызметті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p>
    <w:bookmarkEnd w:id="91"/>
    <w:bookmarkStart w:name="z102" w:id="92"/>
    <w:p>
      <w:pPr>
        <w:spacing w:after="0"/>
        <w:ind w:left="0"/>
        <w:jc w:val="both"/>
      </w:pPr>
      <w:r>
        <w:rPr>
          <w:rFonts w:ascii="Times New Roman"/>
          <w:b w:val="false"/>
          <w:i w:val="false"/>
          <w:color w:val="000000"/>
          <w:sz w:val="28"/>
        </w:rPr>
        <w:t>
      17. Мемлекеттік қызметті көрсету мәселелері жөніндегі анықтама қызметтерінің байланыс телефондары: мемлекеттік қызметті көрсету мәселелері жөніндегі бірыңғай байланыс орталығы: 1414.</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 қазбаларды барлауға,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өндiруге жер қойнауын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құқығының кепiл шартын тiркеу"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1-қосымша</w:t>
            </w:r>
          </w:p>
        </w:tc>
      </w:tr>
    </w:tbl>
    <w:bookmarkStart w:name="z108" w:id="93"/>
    <w:p>
      <w:pPr>
        <w:spacing w:after="0"/>
        <w:ind w:left="0"/>
        <w:jc w:val="left"/>
      </w:pPr>
      <w:r>
        <w:rPr>
          <w:rFonts w:ascii="Times New Roman"/>
          <w:b/>
          <w:i w:val="false"/>
          <w:color w:val="000000"/>
        </w:rPr>
        <w:t xml:space="preserve"> Көрсетілетін қызметті берушінің орналасқан жері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2"/>
        <w:gridCol w:w="6058"/>
      </w:tblGrid>
      <w:tr>
        <w:trPr>
          <w:trHeight w:val="30" w:hRule="atLeast"/>
        </w:trPr>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жергілікті атқарушы органы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индустриялық-инновациялық даму басқармасы" коммуналдық мемлекеттік мекемесі Петропавл қаласы Қазақстан Конституциясы көшесі, 58, 514-кабинет, телефон: 8 (7152) 36-14-88</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 қазбаларды барлауға, өндiруге жер қойнауын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құқығының кепiл шартын тiркеу" 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13" w:id="94"/>
    <w:p>
      <w:pPr>
        <w:spacing w:after="0"/>
        <w:ind w:left="0"/>
        <w:jc w:val="left"/>
      </w:pPr>
      <w:r>
        <w:rPr>
          <w:rFonts w:ascii="Times New Roman"/>
          <w:b/>
          <w:i w:val="false"/>
          <w:color w:val="000000"/>
        </w:rPr>
        <w:t xml:space="preserve"> Портал арқылы мемлекеттік қызметті көрсетудің бизнес-процестерінің анықтамалығы</w:t>
      </w:r>
    </w:p>
    <w:bookmarkEnd w:id="94"/>
    <w:bookmarkStart w:name="z114"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78105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1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5" w:id="96"/>
    <w:p>
      <w:pPr>
        <w:spacing w:after="0"/>
        <w:ind w:left="0"/>
        <w:jc w:val="both"/>
      </w:pPr>
      <w:r>
        <w:rPr>
          <w:rFonts w:ascii="Times New Roman"/>
          <w:b w:val="false"/>
          <w:i w:val="false"/>
          <w:color w:val="000000"/>
          <w:sz w:val="28"/>
        </w:rPr>
        <w:t>
      Шартты белгілер:</w:t>
      </w:r>
    </w:p>
    <w:bookmarkEnd w:id="96"/>
    <w:bookmarkStart w:name="z116"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78105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98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"Кең таралған пайдалы қазбаларды барлауға, өндiруге жер қойнауын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құқығының кепiл шартын тiркеу" 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3-қосымша</w:t>
            </w:r>
          </w:p>
        </w:tc>
      </w:tr>
    </w:tbl>
    <w:bookmarkStart w:name="z120" w:id="98"/>
    <w:p>
      <w:pPr>
        <w:spacing w:after="0"/>
        <w:ind w:left="0"/>
        <w:jc w:val="left"/>
      </w:pPr>
      <w:r>
        <w:rPr>
          <w:rFonts w:ascii="Times New Roman"/>
          <w:b/>
          <w:i w:val="false"/>
          <w:color w:val="000000"/>
        </w:rPr>
        <w:t xml:space="preserve"> Мемлекеттік корпорация арқылы мемлекеттік қызметті көрсету кезіндегі бизнес-процестердің анықтамалығы</w:t>
      </w:r>
    </w:p>
    <w:bookmarkEnd w:id="98"/>
    <w:bookmarkStart w:name="z121"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7810500" cy="311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11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2" w:id="100"/>
    <w:p>
      <w:pPr>
        <w:spacing w:after="0"/>
        <w:ind w:left="0"/>
        <w:jc w:val="both"/>
      </w:pPr>
      <w:r>
        <w:rPr>
          <w:rFonts w:ascii="Times New Roman"/>
          <w:b w:val="false"/>
          <w:i w:val="false"/>
          <w:color w:val="000000"/>
          <w:sz w:val="28"/>
        </w:rPr>
        <w:t>
      Шартты белгілер:</w:t>
      </w:r>
    </w:p>
    <w:bookmarkEnd w:id="100"/>
    <w:bookmarkStart w:name="z123"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78105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46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