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3651" w14:textId="9763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 Солтүстік Қазақстан облысы әкімдігінің 2018 жылғы 12 қазандағы № 295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25 шілдедегі № 204 қаулысы. Солтүстік Қазақстан облысының Әділет департаментінде 2019 жылғы 26 шілдеде № 5488 болып тіркелді. Күші жойылды - Солтүстік Қазақстан облысы әкімдігінің 2020 жылғы 7 ақпандағы № 24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 Солтүстік Қазақстан облысы әкімдігінің 2018 жылғы 12 қазандағы № 295 (2018 жылғы 5 қарашада Қазақстан Республикасының нормативтік құқықтық актілерінің эталондық бақылау банкінде электрондық түрінде жарияланды, Нормативтік құқық актілері мемлекеттік тіркеу тізілімінде № 4966 болып тіркелді)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регламентін</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энергетика және тұрғын үй-коммуналдық шаруашылық басқармасы" коммуналдық мемлекеттік мекемесі мыналарды Қазақстан Республикасының заңнамасында белгіленген тәртіппен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25 шілдедегі № 204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12 қазандағы № 295 қаулысымен бекітілді</w:t>
            </w:r>
          </w:p>
        </w:tc>
      </w:tr>
    </w:tbl>
    <w:bookmarkStart w:name="z15" w:id="9"/>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"Энергия өндіруші және энергия беруші ұйымдарға күзгі-қысқы кезеңдегі жұмысқа әзірлік паспортын беру" мемлекеттік көретілетін қызмет регламенті (бұдан әрі – регламент)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11130 болып тіркелген) бекітілген "Энергия өндіруші және энергия беруші ұйымдарға күзгі-қысқы кезеңдегі жұмысқа әзірлік паспортын беру" мемлекеттік көретілетін қызмет стандартына сәйкес (бұдан әрі – Стандарт) әзірленген.</w:t>
      </w:r>
    </w:p>
    <w:bookmarkEnd w:id="11"/>
    <w:bookmarkStart w:name="z18" w:id="12"/>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(бұдан әрі – мемлекеттік көрсетілетін қызмет):</w:t>
      </w:r>
    </w:p>
    <w:bookmarkEnd w:id="12"/>
    <w:bookmarkStart w:name="z19" w:id="13"/>
    <w:p>
      <w:pPr>
        <w:spacing w:after="0"/>
        <w:ind w:left="0"/>
        <w:jc w:val="both"/>
      </w:pPr>
      <w:r>
        <w:rPr>
          <w:rFonts w:ascii="Times New Roman"/>
          <w:b w:val="false"/>
          <w:i w:val="false"/>
          <w:color w:val="000000"/>
          <w:sz w:val="28"/>
        </w:rPr>
        <w:t xml:space="preserve">
      барлық қуаттардың және жылу желілерінің (магистральдық, орамішілік) жылыту қазандықтарына күзгі-қысқы кезеңдегі жұмысқа әзірлік паспорттарын аудандар мен облыстық маңызы бар қаланың жергілікті атқарушы органдарымен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көрсетіледі.</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14"/>
    <w:bookmarkStart w:name="z21" w:id="15"/>
    <w:p>
      <w:pPr>
        <w:spacing w:after="0"/>
        <w:ind w:left="0"/>
        <w:jc w:val="both"/>
      </w:pPr>
      <w:r>
        <w:rPr>
          <w:rFonts w:ascii="Times New Roman"/>
          <w:b w:val="false"/>
          <w:i w:val="false"/>
          <w:color w:val="000000"/>
          <w:sz w:val="28"/>
        </w:rPr>
        <w:t>
      3. Мемлекеттік қызметті көрсету нәтижесі: энергия өндіруші және энергия беруші ұйымдарға күзгі-қысқы кезеңдегі жұмысқа әзірлік паспортын беру, энергия өндіруші және энергия беруші ұйымдарға күзгі-қысқы кезеңдегі жұмысқа әзірлік паспортын ескертулермен беру не осы регламенттің 7-тармағында көзделген негіздер бойынша мемлекеттік қызметті көрсетуден бас тарту туралы дәлелді жауап.</w:t>
      </w:r>
    </w:p>
    <w:bookmarkEnd w:id="15"/>
    <w:bookmarkStart w:name="z22" w:id="16"/>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End w:id="16"/>
    <w:bookmarkStart w:name="z23" w:id="17"/>
    <w:p>
      <w:pPr>
        <w:spacing w:after="0"/>
        <w:ind w:left="0"/>
        <w:jc w:val="both"/>
      </w:pPr>
      <w:r>
        <w:rPr>
          <w:rFonts w:ascii="Times New Roman"/>
          <w:b w:val="false"/>
          <w:i w:val="false"/>
          <w:color w:val="000000"/>
          <w:sz w:val="28"/>
        </w:rPr>
        <w:t>
      4. Өтініштерді қабылдау:</w:t>
      </w:r>
    </w:p>
    <w:bookmarkEnd w:id="17"/>
    <w:bookmarkStart w:name="z24" w:id="18"/>
    <w:p>
      <w:pPr>
        <w:spacing w:after="0"/>
        <w:ind w:left="0"/>
        <w:jc w:val="both"/>
      </w:pPr>
      <w:r>
        <w:rPr>
          <w:rFonts w:ascii="Times New Roman"/>
          <w:b w:val="false"/>
          <w:i w:val="false"/>
          <w:color w:val="000000"/>
          <w:sz w:val="28"/>
        </w:rPr>
        <w:t>
      1) көрсетілетін қызметті берушілердің кеңсесі;</w:t>
      </w:r>
    </w:p>
    <w:bookmarkEnd w:id="18"/>
    <w:bookmarkStart w:name="z25" w:id="19"/>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9"/>
    <w:bookmarkStart w:name="z26" w:id="20"/>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20"/>
    <w:bookmarkStart w:name="z27" w:id="21"/>
    <w:p>
      <w:pPr>
        <w:spacing w:after="0"/>
        <w:ind w:left="0"/>
        <w:jc w:val="both"/>
      </w:pPr>
      <w:r>
        <w:rPr>
          <w:rFonts w:ascii="Times New Roman"/>
          <w:b w:val="false"/>
          <w:i w:val="false"/>
          <w:color w:val="000000"/>
          <w:sz w:val="28"/>
        </w:rPr>
        <w:t>
      Көрсетілетін қызметті берушімен өтініштерді қабылдау жыл сайын 15 тамыздан бастап 30 қыркүйекті қоса алғанда жүзеге асырады.</w:t>
      </w:r>
    </w:p>
    <w:bookmarkEnd w:id="21"/>
    <w:bookmarkStart w:name="z28" w:id="22"/>
    <w:p>
      <w:pPr>
        <w:spacing w:after="0"/>
        <w:ind w:left="0"/>
        <w:jc w:val="both"/>
      </w:pPr>
      <w:r>
        <w:rPr>
          <w:rFonts w:ascii="Times New Roman"/>
          <w:b w:val="false"/>
          <w:i w:val="false"/>
          <w:color w:val="000000"/>
          <w:sz w:val="28"/>
        </w:rPr>
        <w:t>
      Жұмыс кестесі:</w:t>
      </w:r>
    </w:p>
    <w:bookmarkEnd w:id="22"/>
    <w:bookmarkStart w:name="z29" w:id="23"/>
    <w:p>
      <w:pPr>
        <w:spacing w:after="0"/>
        <w:ind w:left="0"/>
        <w:jc w:val="both"/>
      </w:pPr>
      <w:r>
        <w:rPr>
          <w:rFonts w:ascii="Times New Roman"/>
          <w:b w:val="false"/>
          <w:i w:val="false"/>
          <w:color w:val="000000"/>
          <w:sz w:val="28"/>
        </w:rPr>
        <w:t>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асқа үзіліспен сағат 9-00-ден 18-30-ға дейін.</w:t>
      </w:r>
    </w:p>
    <w:bookmarkEnd w:id="23"/>
    <w:bookmarkStart w:name="z30" w:id="2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 түскі асқа үзіліспен сағат 9-00-ден 17-30-ға дейін жүзеге асырылады.</w:t>
      </w:r>
    </w:p>
    <w:bookmarkEnd w:id="24"/>
    <w:bookmarkStart w:name="z31" w:id="25"/>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End w:id="25"/>
    <w:bookmarkStart w:name="z32" w:id="26"/>
    <w:p>
      <w:pPr>
        <w:spacing w:after="0"/>
        <w:ind w:left="0"/>
        <w:jc w:val="both"/>
      </w:pPr>
      <w:r>
        <w:rPr>
          <w:rFonts w:ascii="Times New Roman"/>
          <w:b w:val="false"/>
          <w:i w:val="false"/>
          <w:color w:val="000000"/>
          <w:sz w:val="28"/>
        </w:rPr>
        <w:t>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мемлекеттік қызмет көрсетудің нәтижесін беру мен өтінішті қабылдау келесі жұмыс күні жүзеге асырылады).</w:t>
      </w:r>
    </w:p>
    <w:bookmarkEnd w:id="26"/>
    <w:bookmarkStart w:name="z33" w:id="27"/>
    <w:p>
      <w:pPr>
        <w:spacing w:after="0"/>
        <w:ind w:left="0"/>
        <w:jc w:val="both"/>
      </w:pPr>
      <w:r>
        <w:rPr>
          <w:rFonts w:ascii="Times New Roman"/>
          <w:b w:val="false"/>
          <w:i w:val="false"/>
          <w:color w:val="000000"/>
          <w:sz w:val="28"/>
        </w:rPr>
        <w:t>
      5. Мемлекеттік көрсетілетін қызмет заңды тұлғаларға (бұдан әрі - көрсетілетін қызметті алушы) тегін көрсетіледі.</w:t>
      </w:r>
    </w:p>
    <w:bookmarkEnd w:id="27"/>
    <w:bookmarkStart w:name="z34" w:id="2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8"/>
    <w:bookmarkStart w:name="z35" w:id="29"/>
    <w:p>
      <w:pPr>
        <w:spacing w:after="0"/>
        <w:ind w:left="0"/>
        <w:jc w:val="both"/>
      </w:pPr>
      <w:r>
        <w:rPr>
          <w:rFonts w:ascii="Times New Roman"/>
          <w:b w:val="false"/>
          <w:i w:val="false"/>
          <w:color w:val="000000"/>
          <w:sz w:val="28"/>
        </w:rPr>
        <w:t>
      6. Мемлекеттік қызметті көрсету бойынша рәсімді (іс-қимылды) бастау үшін негіз көрсетілетін қызметті алушының өтініш пен құжаттар топтамасын не электрондық өтінімді ұсынуы болып табылады.</w:t>
      </w:r>
    </w:p>
    <w:bookmarkEnd w:id="29"/>
    <w:bookmarkStart w:name="z36" w:id="30"/>
    <w:p>
      <w:pPr>
        <w:spacing w:after="0"/>
        <w:ind w:left="0"/>
        <w:jc w:val="both"/>
      </w:pPr>
      <w:r>
        <w:rPr>
          <w:rFonts w:ascii="Times New Roman"/>
          <w:b w:val="false"/>
          <w:i w:val="false"/>
          <w:color w:val="000000"/>
          <w:sz w:val="28"/>
        </w:rPr>
        <w:t>
      Көрсетілетін қызметті алушы (не сенімхат бойынша оның өкілі) жүгінген кезде мемлекеттік қызметті көрсету үшін қажетті құжаттар тізбесі:</w:t>
      </w:r>
    </w:p>
    <w:bookmarkEnd w:id="30"/>
    <w:bookmarkStart w:name="z37" w:id="31"/>
    <w:p>
      <w:pPr>
        <w:spacing w:after="0"/>
        <w:ind w:left="0"/>
        <w:jc w:val="both"/>
      </w:pPr>
      <w:r>
        <w:rPr>
          <w:rFonts w:ascii="Times New Roman"/>
          <w:b w:val="false"/>
          <w:i w:val="false"/>
          <w:color w:val="000000"/>
          <w:sz w:val="28"/>
        </w:rPr>
        <w:t>
      1) көрсетілетін қызметті берушіге:</w:t>
      </w:r>
    </w:p>
    <w:bookmarkEnd w:id="31"/>
    <w:bookmarkStart w:name="z38" w:id="32"/>
    <w:p>
      <w:pPr>
        <w:spacing w:after="0"/>
        <w:ind w:left="0"/>
        <w:jc w:val="both"/>
      </w:pPr>
      <w:r>
        <w:rPr>
          <w:rFonts w:ascii="Times New Roman"/>
          <w:b w:val="false"/>
          <w:i w:val="false"/>
          <w:color w:val="000000"/>
          <w:sz w:val="28"/>
        </w:rPr>
        <w:t>
      Стандарттың 1-қосымшасына сәйкес нысан бойынша күзгі-қысқы кезеңдегі жұмысқа энергия өндіруші және энергия беруші ұйымдардың әзірлік паспортын алуға өтініші;</w:t>
      </w:r>
    </w:p>
    <w:bookmarkEnd w:id="32"/>
    <w:bookmarkStart w:name="z39" w:id="33"/>
    <w:p>
      <w:pPr>
        <w:spacing w:after="0"/>
        <w:ind w:left="0"/>
        <w:jc w:val="both"/>
      </w:pPr>
      <w:r>
        <w:rPr>
          <w:rFonts w:ascii="Times New Roman"/>
          <w:b w:val="false"/>
          <w:i w:val="false"/>
          <w:color w:val="000000"/>
          <w:sz w:val="28"/>
        </w:rPr>
        <w:t>
      Стандарттың 2-қосымшасына сәйкес нысан бойынша күзгі-қысқы кезеңдегі жұмысқа энергия өндіруші және энергия беруші ұйымдардың әзірлік актісі;</w:t>
      </w:r>
    </w:p>
    <w:bookmarkEnd w:id="33"/>
    <w:bookmarkStart w:name="z40" w:id="34"/>
    <w:p>
      <w:pPr>
        <w:spacing w:after="0"/>
        <w:ind w:left="0"/>
        <w:jc w:val="both"/>
      </w:pPr>
      <w:r>
        <w:rPr>
          <w:rFonts w:ascii="Times New Roman"/>
          <w:b w:val="false"/>
          <w:i w:val="false"/>
          <w:color w:val="000000"/>
          <w:sz w:val="28"/>
        </w:rPr>
        <w:t xml:space="preserve">
      әзірлік актісіне Стандарттың 3-қосымшасында көрсетілген күзгі-қысқы кезеңдегі жұмысқа энергия өндіруші және энергия беруші ұйымдардың әзірлік паспортын алу үшін шарттардың орындалуын растайтын құжаттар қоса беріледі; </w:t>
      </w:r>
    </w:p>
    <w:bookmarkEnd w:id="34"/>
    <w:bookmarkStart w:name="z41" w:id="35"/>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ғимараттар мен құрылыстардың техникалық жай-күйі, сондай-ақ тұтынушыларға жылу және электр энергиясын беруді қамтамасыз етуге ұйымдардың әзірлігі туралы энергетикалық сараптаманы жүзеге асыратын сарапшы ұйымның қорытындысы.</w:t>
      </w:r>
    </w:p>
    <w:bookmarkEnd w:id="35"/>
    <w:bookmarkStart w:name="z42" w:id="36"/>
    <w:p>
      <w:pPr>
        <w:spacing w:after="0"/>
        <w:ind w:left="0"/>
        <w:jc w:val="both"/>
      </w:pPr>
      <w:r>
        <w:rPr>
          <w:rFonts w:ascii="Times New Roman"/>
          <w:b w:val="false"/>
          <w:i w:val="false"/>
          <w:color w:val="000000"/>
          <w:sz w:val="28"/>
        </w:rPr>
        <w:t>
      Жіберілетін құжаттар нөмірленеді, тігіледі;</w:t>
      </w:r>
    </w:p>
    <w:bookmarkEnd w:id="36"/>
    <w:bookmarkStart w:name="z43" w:id="37"/>
    <w:p>
      <w:pPr>
        <w:spacing w:after="0"/>
        <w:ind w:left="0"/>
        <w:jc w:val="both"/>
      </w:pPr>
      <w:r>
        <w:rPr>
          <w:rFonts w:ascii="Times New Roman"/>
          <w:b w:val="false"/>
          <w:i w:val="false"/>
          <w:color w:val="000000"/>
          <w:sz w:val="28"/>
        </w:rPr>
        <w:t>
      2) порталға жүгінген кезде:</w:t>
      </w:r>
    </w:p>
    <w:bookmarkEnd w:id="37"/>
    <w:bookmarkStart w:name="z44" w:id="38"/>
    <w:p>
      <w:pPr>
        <w:spacing w:after="0"/>
        <w:ind w:left="0"/>
        <w:jc w:val="both"/>
      </w:pPr>
      <w:r>
        <w:rPr>
          <w:rFonts w:ascii="Times New Roman"/>
          <w:b w:val="false"/>
          <w:i w:val="false"/>
          <w:color w:val="000000"/>
          <w:sz w:val="28"/>
        </w:rPr>
        <w:t>
      Стандарттың 1-қосымшасына сәйкес, нысан бойынша күзгі-қысқы кезеңдегі жұмысқа энергия өндіруші және энергия беруші ұйымдардың әзірлік паспортын алуға өтініші;</w:t>
      </w:r>
    </w:p>
    <w:bookmarkEnd w:id="38"/>
    <w:bookmarkStart w:name="z45" w:id="39"/>
    <w:p>
      <w:pPr>
        <w:spacing w:after="0"/>
        <w:ind w:left="0"/>
        <w:jc w:val="both"/>
      </w:pPr>
      <w:r>
        <w:rPr>
          <w:rFonts w:ascii="Times New Roman"/>
          <w:b w:val="false"/>
          <w:i w:val="false"/>
          <w:color w:val="000000"/>
          <w:sz w:val="28"/>
        </w:rPr>
        <w:t>
      Стандарттың 2-қосымшасына сәйкес, нысан бойынша әзірлік актінің электрондық көшірмесі;</w:t>
      </w:r>
    </w:p>
    <w:bookmarkEnd w:id="39"/>
    <w:bookmarkStart w:name="z46" w:id="40"/>
    <w:p>
      <w:pPr>
        <w:spacing w:after="0"/>
        <w:ind w:left="0"/>
        <w:jc w:val="both"/>
      </w:pPr>
      <w:r>
        <w:rPr>
          <w:rFonts w:ascii="Times New Roman"/>
          <w:b w:val="false"/>
          <w:i w:val="false"/>
          <w:color w:val="000000"/>
          <w:sz w:val="28"/>
        </w:rPr>
        <w:t>
      әзірлік актісіне Стандарттың 3-қосымшасында көрсетілген күзгі-қысқы кезеңдегі жұмысқа энергия өндіруші және энергия беруші ұйымдардың әзірлік паспортын алуға арналған шарттардың орындалуын растайтын құжаттар қоса беріледі;</w:t>
      </w:r>
    </w:p>
    <w:bookmarkEnd w:id="40"/>
    <w:bookmarkStart w:name="z47" w:id="41"/>
    <w:p>
      <w:pPr>
        <w:spacing w:after="0"/>
        <w:ind w:left="0"/>
        <w:jc w:val="both"/>
      </w:pPr>
      <w:r>
        <w:rPr>
          <w:rFonts w:ascii="Times New Roman"/>
          <w:b w:val="false"/>
          <w:i w:val="false"/>
          <w:color w:val="000000"/>
          <w:sz w:val="28"/>
        </w:rPr>
        <w:t>
      станциялардың, электр және жылу желілерінің негізгі және қосалқы жабдығының, ғимараттарының және құрылыстардың техникалық жай-күйі, сондай-ақ тұтынушыларға жылу және электр энергиясын беруді қамтамасыз етуге ұйымдардың дайындығы туралы энергетикалық сараптаманы жүзеге асыратын сарапшы ұйымның қорытындысы.</w:t>
      </w:r>
    </w:p>
    <w:bookmarkEnd w:id="41"/>
    <w:bookmarkStart w:name="z48" w:id="42"/>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барлық құжаттарды көрсетілетін қызмет берушіге қолма-қол берген кезде қағаз жеткізгіште өтінішті қабылдаудың растамасы оның көшірмесінде құжаттар топтамасын қабылдау күні мен уақыты көрсетіле отырып, көрсетілетін қызметті берушінің кеңсесінде тіркеу туралы белгі болып табылады.</w:t>
      </w:r>
    </w:p>
    <w:bookmarkEnd w:id="42"/>
    <w:bookmarkStart w:name="z49" w:id="43"/>
    <w:p>
      <w:pPr>
        <w:spacing w:after="0"/>
        <w:ind w:left="0"/>
        <w:jc w:val="both"/>
      </w:pPr>
      <w:r>
        <w:rPr>
          <w:rFonts w:ascii="Times New Roman"/>
          <w:b w:val="false"/>
          <w:i w:val="false"/>
          <w:color w:val="000000"/>
          <w:sz w:val="28"/>
        </w:rPr>
        <w:t>
      7. Көрсетілетін қызметті беруші мына негіздер бойынша мемлекеттік қызметтерді көрсетуден бас тартады:</w:t>
      </w:r>
    </w:p>
    <w:bookmarkEnd w:id="43"/>
    <w:bookmarkStart w:name="z50" w:id="4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4"/>
    <w:bookmarkStart w:name="z51" w:id="4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көрсетілетін қызмет үшін қажетті ұсынылған материалдардың, объектілердің, деректер мен мәліметтердің және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 өндіруші, энергия беруші ұйымдардың күзгі-қысқы кезеңдегі жұмысқа әзірлік паспортын алу қағидаларына (бұдан әрі - Қағидалар) (Нормативтік құқықтық актілерді мемлекеттік тіркеу тізілімінде № 10516 болып тіркелді) сәйкес келмеуі;</w:t>
      </w:r>
    </w:p>
    <w:bookmarkEnd w:id="45"/>
    <w:bookmarkStart w:name="z52" w:id="46"/>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6"/>
    <w:bookmarkStart w:name="z53" w:id="47"/>
    <w:p>
      <w:pPr>
        <w:spacing w:after="0"/>
        <w:ind w:left="0"/>
        <w:jc w:val="both"/>
      </w:pPr>
      <w:r>
        <w:rPr>
          <w:rFonts w:ascii="Times New Roman"/>
          <w:b w:val="false"/>
          <w:i w:val="false"/>
          <w:color w:val="000000"/>
          <w:sz w:val="28"/>
        </w:rPr>
        <w:t>
      8. Мемлекеттік көрсетілетін қызметтің процесінің құрамына кіретін әрбір рәсімнің (іс-қимылдың) мазмұны, оны орындаудың ұзақтығы:</w:t>
      </w:r>
    </w:p>
    <w:bookmarkEnd w:id="47"/>
    <w:bookmarkStart w:name="z54" w:id="48"/>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құжаттардың (қолма-қол) қабылдауды, толықтығын тексеруді, қолданылу мерзімін және тіркеуді жүзеге асырады, көрсетілетін қызметті алушыға не оның өкіліне құжаттар топтамасын қабылдаған күні мен уақытын көрсете отырып, көрсетілетін қызметті берушінің кеңсесінде тіркеу туралы белгісі бар өтініштің көшірмесін береді, құжаттарды жауапты орындаушыны анықтау үшін көрсетілетін қызметті берушінің басшысына жолдайды - 15 (он бес) минут. </w:t>
      </w:r>
    </w:p>
    <w:bookmarkEnd w:id="48"/>
    <w:bookmarkStart w:name="z55" w:id="49"/>
    <w:p>
      <w:pPr>
        <w:spacing w:after="0"/>
        <w:ind w:left="0"/>
        <w:jc w:val="both"/>
      </w:pPr>
      <w:r>
        <w:rPr>
          <w:rFonts w:ascii="Times New Roman"/>
          <w:b w:val="false"/>
          <w:i w:val="false"/>
          <w:color w:val="000000"/>
          <w:sz w:val="28"/>
        </w:rPr>
        <w:t xml:space="preserve">
      Көрсетілетін қызметті алушы осы регламенттің 6-тармағында көзделген құжаттар топтамасы толық болмаған және (немесе) қолданылу мерзімі өтіп кеткен құжаттарды ұсынған жағдайда көрсетілетін қызметті беруші кеңсесінің қызметкері өтінішті қабылдаудан бас тартады. </w:t>
      </w:r>
    </w:p>
    <w:bookmarkEnd w:id="49"/>
    <w:bookmarkStart w:name="z56" w:id="50"/>
    <w:p>
      <w:pPr>
        <w:spacing w:after="0"/>
        <w:ind w:left="0"/>
        <w:jc w:val="both"/>
      </w:pPr>
      <w:r>
        <w:rPr>
          <w:rFonts w:ascii="Times New Roman"/>
          <w:b w:val="false"/>
          <w:i w:val="false"/>
          <w:color w:val="000000"/>
          <w:sz w:val="28"/>
        </w:rPr>
        <w:t xml:space="preserve">
      Нәтижесі - құжаттарды қабылдау мен тіркеу, оларды көрсетілетін қызметті берушінің басшысына жолдау не өтінішті қабылдаудан бас тарту; </w:t>
      </w:r>
    </w:p>
    <w:bookmarkEnd w:id="50"/>
    <w:bookmarkStart w:name="z57" w:id="51"/>
    <w:p>
      <w:pPr>
        <w:spacing w:after="0"/>
        <w:ind w:left="0"/>
        <w:jc w:val="both"/>
      </w:pPr>
      <w:r>
        <w:rPr>
          <w:rFonts w:ascii="Times New Roman"/>
          <w:b w:val="false"/>
          <w:i w:val="false"/>
          <w:color w:val="000000"/>
          <w:sz w:val="28"/>
        </w:rPr>
        <w:t xml:space="preserve">
      2) көрсетілетін қызметті берушінің басшысы құжаттармен сол күні танысады, көрсетілетін қызметті берушінің жауапты орындаушысын анықтайды және оған орындау үшін құжаттарды береді – 1 (бір) сағат. </w:t>
      </w:r>
    </w:p>
    <w:bookmarkEnd w:id="51"/>
    <w:bookmarkStart w:name="z58" w:id="52"/>
    <w:p>
      <w:pPr>
        <w:spacing w:after="0"/>
        <w:ind w:left="0"/>
        <w:jc w:val="both"/>
      </w:pPr>
      <w:r>
        <w:rPr>
          <w:rFonts w:ascii="Times New Roman"/>
          <w:b w:val="false"/>
          <w:i w:val="false"/>
          <w:color w:val="000000"/>
          <w:sz w:val="28"/>
        </w:rPr>
        <w:t>
      Нәтижесі – жауапты орындаушыны анықтау және жауапты орындаушыға құжаттарды беру;</w:t>
      </w:r>
    </w:p>
    <w:bookmarkEnd w:id="52"/>
    <w:bookmarkStart w:name="z59" w:id="53"/>
    <w:p>
      <w:pPr>
        <w:spacing w:after="0"/>
        <w:ind w:left="0"/>
        <w:jc w:val="both"/>
      </w:pPr>
      <w:r>
        <w:rPr>
          <w:rFonts w:ascii="Times New Roman"/>
          <w:b w:val="false"/>
          <w:i w:val="false"/>
          <w:color w:val="000000"/>
          <w:sz w:val="28"/>
        </w:rPr>
        <w:t xml:space="preserve">
      3) көрсетілетін қызметті берушінің жауапты орындаушысы құжаттарды Қағидаларға сәйкес құрылған және қолданыстағы энергия өндіруші және энергия беруші ұйымдардың күзгі-қысқы кезеңдегі жұмысқа әзірлік паспортын алуға өтінішін қарастыру жөніндегі комиссияға (бұдан әрі - комиссия) енгізеді – күнтізбелік 2 (екі) күн. </w:t>
      </w:r>
    </w:p>
    <w:bookmarkEnd w:id="53"/>
    <w:bookmarkStart w:name="z60" w:id="54"/>
    <w:p>
      <w:pPr>
        <w:spacing w:after="0"/>
        <w:ind w:left="0"/>
        <w:jc w:val="both"/>
      </w:pPr>
      <w:r>
        <w:rPr>
          <w:rFonts w:ascii="Times New Roman"/>
          <w:b w:val="false"/>
          <w:i w:val="false"/>
          <w:color w:val="000000"/>
          <w:sz w:val="28"/>
        </w:rPr>
        <w:t>
      Нәтижесі - құжаттарды комиссияның қарауына беру;</w:t>
      </w:r>
    </w:p>
    <w:bookmarkEnd w:id="54"/>
    <w:bookmarkStart w:name="z61" w:id="55"/>
    <w:p>
      <w:pPr>
        <w:spacing w:after="0"/>
        <w:ind w:left="0"/>
        <w:jc w:val="both"/>
      </w:pPr>
      <w:r>
        <w:rPr>
          <w:rFonts w:ascii="Times New Roman"/>
          <w:b w:val="false"/>
          <w:i w:val="false"/>
          <w:color w:val="000000"/>
          <w:sz w:val="28"/>
        </w:rPr>
        <w:t>
      4) комиссия әзірлік паспортын алуға енгізілген материалдарды қарайды және мынадай дәйекті шешімдердің бірін қабылдайды – күнтізбелік 14 (он төрт) күн:</w:t>
      </w:r>
    </w:p>
    <w:bookmarkEnd w:id="55"/>
    <w:bookmarkStart w:name="z62" w:id="56"/>
    <w:p>
      <w:pPr>
        <w:spacing w:after="0"/>
        <w:ind w:left="0"/>
        <w:jc w:val="both"/>
      </w:pPr>
      <w:r>
        <w:rPr>
          <w:rFonts w:ascii="Times New Roman"/>
          <w:b w:val="false"/>
          <w:i w:val="false"/>
          <w:color w:val="000000"/>
          <w:sz w:val="28"/>
        </w:rPr>
        <w:t>
      әзірлік паспортын беру;</w:t>
      </w:r>
    </w:p>
    <w:bookmarkEnd w:id="56"/>
    <w:bookmarkStart w:name="z63" w:id="57"/>
    <w:p>
      <w:pPr>
        <w:spacing w:after="0"/>
        <w:ind w:left="0"/>
        <w:jc w:val="both"/>
      </w:pPr>
      <w:r>
        <w:rPr>
          <w:rFonts w:ascii="Times New Roman"/>
          <w:b w:val="false"/>
          <w:i w:val="false"/>
          <w:color w:val="000000"/>
          <w:sz w:val="28"/>
        </w:rPr>
        <w:t>
      әзірлік паспортын ескертулермен беру;</w:t>
      </w:r>
    </w:p>
    <w:bookmarkEnd w:id="57"/>
    <w:bookmarkStart w:name="z64" w:id="58"/>
    <w:p>
      <w:pPr>
        <w:spacing w:after="0"/>
        <w:ind w:left="0"/>
        <w:jc w:val="both"/>
      </w:pPr>
      <w:r>
        <w:rPr>
          <w:rFonts w:ascii="Times New Roman"/>
          <w:b w:val="false"/>
          <w:i w:val="false"/>
          <w:color w:val="000000"/>
          <w:sz w:val="28"/>
        </w:rPr>
        <w:t>
      әзірлік паспортын беруден бас тарту.</w:t>
      </w:r>
    </w:p>
    <w:bookmarkEnd w:id="58"/>
    <w:bookmarkStart w:name="z65" w:id="59"/>
    <w:p>
      <w:pPr>
        <w:spacing w:after="0"/>
        <w:ind w:left="0"/>
        <w:jc w:val="both"/>
      </w:pPr>
      <w:r>
        <w:rPr>
          <w:rFonts w:ascii="Times New Roman"/>
          <w:b w:val="false"/>
          <w:i w:val="false"/>
          <w:color w:val="000000"/>
          <w:sz w:val="28"/>
        </w:rPr>
        <w:t>
      Нәтижесі – негізделген шешімді қабылдау және көрсетілетін қызметті берушінің жауапты орындаушысына ұсыну;</w:t>
      </w:r>
    </w:p>
    <w:bookmarkEnd w:id="59"/>
    <w:bookmarkStart w:name="z66" w:id="60"/>
    <w:p>
      <w:pPr>
        <w:spacing w:after="0"/>
        <w:ind w:left="0"/>
        <w:jc w:val="both"/>
      </w:pPr>
      <w:r>
        <w:rPr>
          <w:rFonts w:ascii="Times New Roman"/>
          <w:b w:val="false"/>
          <w:i w:val="false"/>
          <w:color w:val="000000"/>
          <w:sz w:val="28"/>
        </w:rPr>
        <w:t>
      5) комиссия әзірлік паспортын беру не әзірлік паспортын ескертулермен беру туралы шешім қабылдаған кезінде хаттамаға қол қойылғаннан кейін жауапты орындаушы әзірлік паспортын рәсімдейді және көрсетілетін қызметті берушінің басшысына жібереді - күнтізбелік 2 (екі) күн.</w:t>
      </w:r>
    </w:p>
    <w:bookmarkEnd w:id="60"/>
    <w:bookmarkStart w:name="z67" w:id="61"/>
    <w:p>
      <w:pPr>
        <w:spacing w:after="0"/>
        <w:ind w:left="0"/>
        <w:jc w:val="both"/>
      </w:pPr>
      <w:r>
        <w:rPr>
          <w:rFonts w:ascii="Times New Roman"/>
          <w:b w:val="false"/>
          <w:i w:val="false"/>
          <w:color w:val="000000"/>
          <w:sz w:val="28"/>
        </w:rPr>
        <w:t>
      Комиссия әзірлік паспортын беруден бас тарту туралы шешім қабылдаған жағдайда, хаттамаға қол қойылғаннан кейін жауапты орындаушы комиссияның хаттамалық шешімімен хат дайындайды және көрсетілетін қызметті берушінің басшысына жібереді - күнтізбелік 2 (екі) күн.</w:t>
      </w:r>
    </w:p>
    <w:bookmarkEnd w:id="61"/>
    <w:bookmarkStart w:name="z68" w:id="62"/>
    <w:p>
      <w:pPr>
        <w:spacing w:after="0"/>
        <w:ind w:left="0"/>
        <w:jc w:val="both"/>
      </w:pPr>
      <w:r>
        <w:rPr>
          <w:rFonts w:ascii="Times New Roman"/>
          <w:b w:val="false"/>
          <w:i w:val="false"/>
          <w:color w:val="000000"/>
          <w:sz w:val="28"/>
        </w:rPr>
        <w:t>
      Нәтижесі – мемлекеттік қызметті көрсету нәтижесін ресімдеу және көрсетілетін қызметті берушінің басшысына беру;</w:t>
      </w:r>
    </w:p>
    <w:bookmarkEnd w:id="62"/>
    <w:bookmarkStart w:name="z69" w:id="63"/>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тіркеу үшін көрсетілетін қызметті берушінің кеңсесіне жолдайды - 20 (жиырма) минут.</w:t>
      </w:r>
    </w:p>
    <w:bookmarkEnd w:id="63"/>
    <w:bookmarkStart w:name="z70" w:id="64"/>
    <w:p>
      <w:pPr>
        <w:spacing w:after="0"/>
        <w:ind w:left="0"/>
        <w:jc w:val="both"/>
      </w:pPr>
      <w:r>
        <w:rPr>
          <w:rFonts w:ascii="Times New Roman"/>
          <w:b w:val="false"/>
          <w:i w:val="false"/>
          <w:color w:val="000000"/>
          <w:sz w:val="28"/>
        </w:rPr>
        <w:t>
      Нәтижесі – мемлекеттік қызметті көрсету нәтижесіне қол қою және тіркеу үшін көрсетілетін қызметті берушінің кеңсесіне жолдау;</w:t>
      </w:r>
    </w:p>
    <w:bookmarkEnd w:id="64"/>
    <w:bookmarkStart w:name="z71" w:id="65"/>
    <w:p>
      <w:pPr>
        <w:spacing w:after="0"/>
        <w:ind w:left="0"/>
        <w:jc w:val="both"/>
      </w:pPr>
      <w:r>
        <w:rPr>
          <w:rFonts w:ascii="Times New Roman"/>
          <w:b w:val="false"/>
          <w:i w:val="false"/>
          <w:color w:val="000000"/>
          <w:sz w:val="28"/>
        </w:rPr>
        <w:t>
      7) көрсетілетін қызметті берушінің кеңсе қызметкері электронды цифрлық қолтаңба қойылған (бұдан әрі- ЭЦҚ) электрондық құжат түріндегі мемлекеттік қызметті көрсету нәтижесін тіркейді және көрсетілетін қызметті алушының "жеке кабинетіне" жолдайды - 15 (он бес) минут.</w:t>
      </w:r>
    </w:p>
    <w:bookmarkEnd w:id="65"/>
    <w:bookmarkStart w:name="z72" w:id="66"/>
    <w:p>
      <w:pPr>
        <w:spacing w:after="0"/>
        <w:ind w:left="0"/>
        <w:jc w:val="both"/>
      </w:pPr>
      <w:r>
        <w:rPr>
          <w:rFonts w:ascii="Times New Roman"/>
          <w:b w:val="false"/>
          <w:i w:val="false"/>
          <w:color w:val="000000"/>
          <w:sz w:val="28"/>
        </w:rPr>
        <w:t>
      Нәтижесі – мемлекеттік қызметті көрсету нәтижесін тіркеу және көрсетілетін қызметті алушының "жеке кабинетіне" жолдау.</w:t>
      </w:r>
    </w:p>
    <w:bookmarkEnd w:id="66"/>
    <w:bookmarkStart w:name="z73" w:id="6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7"/>
    <w:bookmarkStart w:name="z74" w:id="6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68"/>
    <w:bookmarkStart w:name="z75" w:id="69"/>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69"/>
    <w:bookmarkStart w:name="z76" w:id="70"/>
    <w:p>
      <w:pPr>
        <w:spacing w:after="0"/>
        <w:ind w:left="0"/>
        <w:jc w:val="both"/>
      </w:pPr>
      <w:r>
        <w:rPr>
          <w:rFonts w:ascii="Times New Roman"/>
          <w:b w:val="false"/>
          <w:i w:val="false"/>
          <w:color w:val="000000"/>
          <w:sz w:val="28"/>
        </w:rPr>
        <w:t>
      2) көрсетілетін қызметті берушінің басшысы;</w:t>
      </w:r>
    </w:p>
    <w:bookmarkEnd w:id="70"/>
    <w:bookmarkStart w:name="z77" w:id="71"/>
    <w:p>
      <w:pPr>
        <w:spacing w:after="0"/>
        <w:ind w:left="0"/>
        <w:jc w:val="both"/>
      </w:pPr>
      <w:r>
        <w:rPr>
          <w:rFonts w:ascii="Times New Roman"/>
          <w:b w:val="false"/>
          <w:i w:val="false"/>
          <w:color w:val="000000"/>
          <w:sz w:val="28"/>
        </w:rPr>
        <w:t>
      3) комиссия;</w:t>
      </w:r>
    </w:p>
    <w:bookmarkEnd w:id="71"/>
    <w:bookmarkStart w:name="z78" w:id="72"/>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72"/>
    <w:bookmarkStart w:name="z79" w:id="73"/>
    <w:p>
      <w:pPr>
        <w:spacing w:after="0"/>
        <w:ind w:left="0"/>
        <w:jc w:val="both"/>
      </w:pPr>
      <w:r>
        <w:rPr>
          <w:rFonts w:ascii="Times New Roman"/>
          <w:b w:val="false"/>
          <w:i w:val="false"/>
          <w:color w:val="000000"/>
          <w:sz w:val="28"/>
        </w:rPr>
        <w:t>
      10. Мемлекеттік қызметті көрсету процесінің құрамына кіретін әрбір рәсімнің (іс-қимылдың) мазмұны, орындалу ұзақтығы:</w:t>
      </w:r>
    </w:p>
    <w:bookmarkEnd w:id="73"/>
    <w:bookmarkStart w:name="z80" w:id="74"/>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құжаттардың (қолма-қол) қабылдауды, толықтығын тексеруді, қолданылу мерзімін және тіркеуді жүзеге асырады, көрсетілетін қызметті алушыға не оның өкіліне құжаттар топтамасын қабылдаған күні мен уақытын көрсете отырып, көрсетілетін қызметті берушінің кеңсесінде тіркеу туралы белгісі бар өтініштің көшірмесін береді, құжаттарды жауапты орындаушыны анықтау үшін көрсетілетін қызметті берушінің басшысына жолдайды - 15 (он бес) минут. </w:t>
      </w:r>
    </w:p>
    <w:bookmarkEnd w:id="74"/>
    <w:bookmarkStart w:name="z81" w:id="75"/>
    <w:p>
      <w:pPr>
        <w:spacing w:after="0"/>
        <w:ind w:left="0"/>
        <w:jc w:val="both"/>
      </w:pPr>
      <w:r>
        <w:rPr>
          <w:rFonts w:ascii="Times New Roman"/>
          <w:b w:val="false"/>
          <w:i w:val="false"/>
          <w:color w:val="000000"/>
          <w:sz w:val="28"/>
        </w:rPr>
        <w:t>
      Көрсетілетін қызметті алушы осы регламенттің 6-тармағында көзделген құжаттар топтамасы толық болмаған және (немесе) қолданылу мерзімі өтіп кеткен құжаттарды ұсынған жағдайда көрсетілетін қызметті беруші кеңсесінің қызметкері өтінішті қабылдаудан бас тартады;</w:t>
      </w:r>
    </w:p>
    <w:bookmarkEnd w:id="75"/>
    <w:bookmarkStart w:name="z82" w:id="76"/>
    <w:p>
      <w:pPr>
        <w:spacing w:after="0"/>
        <w:ind w:left="0"/>
        <w:jc w:val="both"/>
      </w:pPr>
      <w:r>
        <w:rPr>
          <w:rFonts w:ascii="Times New Roman"/>
          <w:b w:val="false"/>
          <w:i w:val="false"/>
          <w:color w:val="000000"/>
          <w:sz w:val="28"/>
        </w:rPr>
        <w:t>
      2) көрсетілетін қызметті берушінің басшысы құжаттармен сол күні танысады, көрсетілетін қызметті берушінің жауапты орындаушысын анықтайды және оған орындау үшін құжаттарды береді – 1 (бір) сағат;</w:t>
      </w:r>
    </w:p>
    <w:bookmarkEnd w:id="76"/>
    <w:bookmarkStart w:name="z83" w:id="77"/>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Қағидаларға сәйкес құрылған және қолданыстағы энергия өндіруші және энергия беруші ұйымдардың күзгі-қысқы кезеңдегі жұмысқа әзірлік паспортын алуға өтінішін қарастыру жөніндегі комиссияға (бұдан әрі - комиссия) енгізеді – күнтізбелік 2 (екі) күн;</w:t>
      </w:r>
    </w:p>
    <w:bookmarkEnd w:id="77"/>
    <w:bookmarkStart w:name="z84" w:id="78"/>
    <w:p>
      <w:pPr>
        <w:spacing w:after="0"/>
        <w:ind w:left="0"/>
        <w:jc w:val="both"/>
      </w:pPr>
      <w:r>
        <w:rPr>
          <w:rFonts w:ascii="Times New Roman"/>
          <w:b w:val="false"/>
          <w:i w:val="false"/>
          <w:color w:val="000000"/>
          <w:sz w:val="28"/>
        </w:rPr>
        <w:t>
      4) комиссия әзірлік паспортын алуға енгізілген материалдарды қарайды және мынадай дәйекті шешімдердің бірін қабылдайды – күнтізбелік 14 (он төрт) күн:</w:t>
      </w:r>
    </w:p>
    <w:bookmarkEnd w:id="78"/>
    <w:bookmarkStart w:name="z85" w:id="79"/>
    <w:p>
      <w:pPr>
        <w:spacing w:after="0"/>
        <w:ind w:left="0"/>
        <w:jc w:val="both"/>
      </w:pPr>
      <w:r>
        <w:rPr>
          <w:rFonts w:ascii="Times New Roman"/>
          <w:b w:val="false"/>
          <w:i w:val="false"/>
          <w:color w:val="000000"/>
          <w:sz w:val="28"/>
        </w:rPr>
        <w:t>
      әзірлік паспортын беру;</w:t>
      </w:r>
    </w:p>
    <w:bookmarkEnd w:id="79"/>
    <w:bookmarkStart w:name="z86" w:id="80"/>
    <w:p>
      <w:pPr>
        <w:spacing w:after="0"/>
        <w:ind w:left="0"/>
        <w:jc w:val="both"/>
      </w:pPr>
      <w:r>
        <w:rPr>
          <w:rFonts w:ascii="Times New Roman"/>
          <w:b w:val="false"/>
          <w:i w:val="false"/>
          <w:color w:val="000000"/>
          <w:sz w:val="28"/>
        </w:rPr>
        <w:t>
      әзірлік паспортын ескертулермен беру;</w:t>
      </w:r>
    </w:p>
    <w:bookmarkEnd w:id="80"/>
    <w:bookmarkStart w:name="z87" w:id="81"/>
    <w:p>
      <w:pPr>
        <w:spacing w:after="0"/>
        <w:ind w:left="0"/>
        <w:jc w:val="both"/>
      </w:pPr>
      <w:r>
        <w:rPr>
          <w:rFonts w:ascii="Times New Roman"/>
          <w:b w:val="false"/>
          <w:i w:val="false"/>
          <w:color w:val="000000"/>
          <w:sz w:val="28"/>
        </w:rPr>
        <w:t>
      әзірлік паспортын беруден бас тарту;</w:t>
      </w:r>
    </w:p>
    <w:bookmarkEnd w:id="81"/>
    <w:bookmarkStart w:name="z88" w:id="82"/>
    <w:p>
      <w:pPr>
        <w:spacing w:after="0"/>
        <w:ind w:left="0"/>
        <w:jc w:val="both"/>
      </w:pPr>
      <w:r>
        <w:rPr>
          <w:rFonts w:ascii="Times New Roman"/>
          <w:b w:val="false"/>
          <w:i w:val="false"/>
          <w:color w:val="000000"/>
          <w:sz w:val="28"/>
        </w:rPr>
        <w:t>
      5) комиссия әзірлік паспортын беру не әзірлік паспортын ескертулермен беру туралы шешім қабылдаған кезінде хаттамаға қол қойылғаннан кейін жауапты орындаушы әзірлік паспортын рәсімдейді және көрсетілетін қызметті берушінің басшысына жібереді - күнтізбелік 2 (екі) күн.</w:t>
      </w:r>
    </w:p>
    <w:bookmarkEnd w:id="82"/>
    <w:bookmarkStart w:name="z89" w:id="83"/>
    <w:p>
      <w:pPr>
        <w:spacing w:after="0"/>
        <w:ind w:left="0"/>
        <w:jc w:val="both"/>
      </w:pPr>
      <w:r>
        <w:rPr>
          <w:rFonts w:ascii="Times New Roman"/>
          <w:b w:val="false"/>
          <w:i w:val="false"/>
          <w:color w:val="000000"/>
          <w:sz w:val="28"/>
        </w:rPr>
        <w:t>
      Комиссия әзірлік паспортын беруден бас тарту туралы шешім қабылдаған жағдайда, хаттамаға қол қойылғаннан кейін жауапты орындаушы комиссияның хаттамалық шешімімен хат дайындайды және көрсетілетін қызметті берушінің басшысына жібереді - күнтізбелік 2 (екі) күн;</w:t>
      </w:r>
    </w:p>
    <w:bookmarkEnd w:id="83"/>
    <w:bookmarkStart w:name="z90" w:id="84"/>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тіркеу үшін көрсетілетін қызметті берушінің кеңсесіне жолдайды - 20 (жиырма) минут;</w:t>
      </w:r>
    </w:p>
    <w:bookmarkEnd w:id="84"/>
    <w:bookmarkStart w:name="z91" w:id="85"/>
    <w:p>
      <w:pPr>
        <w:spacing w:after="0"/>
        <w:ind w:left="0"/>
        <w:jc w:val="both"/>
      </w:pPr>
      <w:r>
        <w:rPr>
          <w:rFonts w:ascii="Times New Roman"/>
          <w:b w:val="false"/>
          <w:i w:val="false"/>
          <w:color w:val="000000"/>
          <w:sz w:val="28"/>
        </w:rPr>
        <w:t>
      7) көрсетілетін қызметті берушінің кеңсе қызметкері электронды цифрлық қолтаңба қойылған (бұдан әрі- ЭЦҚ) электрондық құжат түріндегі мемлекеттік қызметті көрсету нәтижесін тіркейді және көрсетілетін қызметті алушының "жеке кабинетіне" жолдайды - 15 (он бес) минут.</w:t>
      </w:r>
    </w:p>
    <w:bookmarkEnd w:id="85"/>
    <w:bookmarkStart w:name="z92" w:id="86"/>
    <w:p>
      <w:pPr>
        <w:spacing w:after="0"/>
        <w:ind w:left="0"/>
        <w:jc w:val="both"/>
      </w:pPr>
      <w:r>
        <w:rPr>
          <w:rFonts w:ascii="Times New Roman"/>
          <w:b w:val="false"/>
          <w:i w:val="false"/>
          <w:color w:val="000000"/>
          <w:sz w:val="28"/>
        </w:rPr>
        <w:t xml:space="preserve">
      11. Мемлекеттік қызметті көрсету процесінде көрсетілетін қызметті берушінің құрылымдық бөлімшелері (қызметкерлері) рәсімінің (іс-қимылдың) өзара іс-қимылы реттілігін толық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бизнес-процестерінің анықтамалығында көрсетіледі.</w:t>
      </w:r>
    </w:p>
    <w:bookmarkEnd w:id="86"/>
    <w:bookmarkStart w:name="z93" w:id="87"/>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87"/>
    <w:bookmarkStart w:name="z94" w:id="88"/>
    <w:p>
      <w:pPr>
        <w:spacing w:after="0"/>
        <w:ind w:left="0"/>
        <w:jc w:val="both"/>
      </w:pPr>
      <w:r>
        <w:rPr>
          <w:rFonts w:ascii="Times New Roman"/>
          <w:b w:val="false"/>
          <w:i w:val="false"/>
          <w:color w:val="000000"/>
          <w:sz w:val="28"/>
        </w:rPr>
        <w:t>
      12. Мемлекеттік қызметті көрсету "Азаматтарға арналған үкімет" мемлекеттік корпорациясы" коммерциялық емес акционерлік қоғамы арқылы көрсетілмейді.</w:t>
      </w:r>
    </w:p>
    <w:bookmarkEnd w:id="88"/>
    <w:bookmarkStart w:name="z95" w:id="89"/>
    <w:p>
      <w:pPr>
        <w:spacing w:after="0"/>
        <w:ind w:left="0"/>
        <w:jc w:val="both"/>
      </w:pPr>
      <w:r>
        <w:rPr>
          <w:rFonts w:ascii="Times New Roman"/>
          <w:b w:val="false"/>
          <w:i w:val="false"/>
          <w:color w:val="000000"/>
          <w:sz w:val="28"/>
        </w:rPr>
        <w:t>
      13. Портал арқылы мемлекеттік қызметті көрсету кезінде көрсетілетін қызметті беруші мен көрсетілетін қызметті алушының жүгіну тәртібінің және рәсімдерінің (іс-әрекеттерінің) реттілігін сипаттау:</w:t>
      </w:r>
    </w:p>
    <w:bookmarkEnd w:id="89"/>
    <w:bookmarkStart w:name="z96" w:id="90"/>
    <w:p>
      <w:pPr>
        <w:spacing w:after="0"/>
        <w:ind w:left="0"/>
        <w:jc w:val="both"/>
      </w:pPr>
      <w:r>
        <w:rPr>
          <w:rFonts w:ascii="Times New Roman"/>
          <w:b w:val="false"/>
          <w:i w:val="false"/>
          <w:color w:val="000000"/>
          <w:sz w:val="28"/>
        </w:rPr>
        <w:t>
      1 процесс – көрсетілетін қызметті алушы ЭЦҚ арқылы Порталда тіркелуді, авторландыруды жүзеге асырады;</w:t>
      </w:r>
    </w:p>
    <w:bookmarkEnd w:id="90"/>
    <w:bookmarkStart w:name="z97" w:id="91"/>
    <w:p>
      <w:pPr>
        <w:spacing w:after="0"/>
        <w:ind w:left="0"/>
        <w:jc w:val="both"/>
      </w:pPr>
      <w:r>
        <w:rPr>
          <w:rFonts w:ascii="Times New Roman"/>
          <w:b w:val="false"/>
          <w:i w:val="false"/>
          <w:color w:val="000000"/>
          <w:sz w:val="28"/>
        </w:rPr>
        <w:t>
      2 процесс – көрсетілетін қызметті алушы электрондық мемлекеттік көрсетілетін қызметті таңдауды, электрондық сұраныс жолдарын толтыруды және құжаттар топтамасын қосып беруді жүргізеді;</w:t>
      </w:r>
    </w:p>
    <w:bookmarkEnd w:id="91"/>
    <w:bookmarkStart w:name="z98" w:id="92"/>
    <w:p>
      <w:pPr>
        <w:spacing w:after="0"/>
        <w:ind w:left="0"/>
        <w:jc w:val="both"/>
      </w:pPr>
      <w:r>
        <w:rPr>
          <w:rFonts w:ascii="Times New Roman"/>
          <w:b w:val="false"/>
          <w:i w:val="false"/>
          <w:color w:val="000000"/>
          <w:sz w:val="28"/>
        </w:rPr>
        <w:t xml:space="preserve">
      3 процесс – көрсетілетін қызметті алушы ЭЦҚ арқылы электрондық мемлекеттік қызметті көрсету үшін электрондық сұранысты растауды жүргізеді; </w:t>
      </w:r>
    </w:p>
    <w:bookmarkEnd w:id="92"/>
    <w:bookmarkStart w:name="z99" w:id="93"/>
    <w:p>
      <w:pPr>
        <w:spacing w:after="0"/>
        <w:ind w:left="0"/>
        <w:jc w:val="both"/>
      </w:pPr>
      <w:r>
        <w:rPr>
          <w:rFonts w:ascii="Times New Roman"/>
          <w:b w:val="false"/>
          <w:i w:val="false"/>
          <w:color w:val="000000"/>
          <w:sz w:val="28"/>
        </w:rPr>
        <w:t xml:space="preserve">
      4 процесс – көрсетілетін қызметті беруші көрсетілетін қызмет алушының электрондық сұранымының өңдеуін (тексеру, тіркеуін) жүзеге асырады; </w:t>
      </w:r>
    </w:p>
    <w:bookmarkEnd w:id="93"/>
    <w:bookmarkStart w:name="z100" w:id="94"/>
    <w:p>
      <w:pPr>
        <w:spacing w:after="0"/>
        <w:ind w:left="0"/>
        <w:jc w:val="both"/>
      </w:pPr>
      <w:r>
        <w:rPr>
          <w:rFonts w:ascii="Times New Roman"/>
          <w:b w:val="false"/>
          <w:i w:val="false"/>
          <w:color w:val="000000"/>
          <w:sz w:val="28"/>
        </w:rPr>
        <w:t>
      1-шарт – қызмет көрсету үшін негіз болып табылатын, осы регламентің 6-қосымшасында қарастырылған көрсетілетін қызмет алушы қоса берген құжаттарының сәйкестігін көрсетілетін қызмет берушінің тексеруі;</w:t>
      </w:r>
    </w:p>
    <w:bookmarkEnd w:id="94"/>
    <w:bookmarkStart w:name="z101" w:id="95"/>
    <w:p>
      <w:pPr>
        <w:spacing w:after="0"/>
        <w:ind w:left="0"/>
        <w:jc w:val="both"/>
      </w:pPr>
      <w:r>
        <w:rPr>
          <w:rFonts w:ascii="Times New Roman"/>
          <w:b w:val="false"/>
          <w:i w:val="false"/>
          <w:color w:val="000000"/>
          <w:sz w:val="28"/>
        </w:rPr>
        <w:t>
      5 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p>
    <w:bookmarkEnd w:id="95"/>
    <w:bookmarkStart w:name="z102" w:id="96"/>
    <w:p>
      <w:pPr>
        <w:spacing w:after="0"/>
        <w:ind w:left="0"/>
        <w:jc w:val="both"/>
      </w:pPr>
      <w:r>
        <w:rPr>
          <w:rFonts w:ascii="Times New Roman"/>
          <w:b w:val="false"/>
          <w:i w:val="false"/>
          <w:color w:val="000000"/>
          <w:sz w:val="28"/>
        </w:rPr>
        <w:t>
      6 процесс – көрсетілетін қызметті алушы порталындағы көрсетілетін қызметті алушының "жеке кабинетінде" электрондық сұраныс мәртебесі мен мемлекеттік қызмет көрсету мерзімі туралы хабарламаны алады;</w:t>
      </w:r>
    </w:p>
    <w:bookmarkEnd w:id="96"/>
    <w:bookmarkStart w:name="z103" w:id="97"/>
    <w:p>
      <w:pPr>
        <w:spacing w:after="0"/>
        <w:ind w:left="0"/>
        <w:jc w:val="both"/>
      </w:pPr>
      <w:r>
        <w:rPr>
          <w:rFonts w:ascii="Times New Roman"/>
          <w:b w:val="false"/>
          <w:i w:val="false"/>
          <w:color w:val="000000"/>
          <w:sz w:val="28"/>
        </w:rPr>
        <w:t>
      7 процесс - көрсетілетін қызмет беруші мемлекеттік қызмет көрсетуден бас тарту туралы хабарламаны не дәлелді жауапты ЭЦҚ-мен қол қойылған электрондық құжат нысанында көрсетілетін қызметті алушының "жеке кабинетіне" жолдайды.</w:t>
      </w:r>
    </w:p>
    <w:bookmarkEnd w:id="97"/>
    <w:bookmarkStart w:name="z104" w:id="98"/>
    <w:p>
      <w:pPr>
        <w:spacing w:after="0"/>
        <w:ind w:left="0"/>
        <w:jc w:val="both"/>
      </w:pPr>
      <w:r>
        <w:rPr>
          <w:rFonts w:ascii="Times New Roman"/>
          <w:b w:val="false"/>
          <w:i w:val="false"/>
          <w:color w:val="000000"/>
          <w:sz w:val="28"/>
        </w:rPr>
        <w:t>
      14. Мемлекеттік қызметті көрсету процесінде ақпараттық жүйені қолдану тәртібін сипаттау осы регламенттің 2-қосымшасына сәйкес мемлекеттік қызметті көрсету бизнес-процестерінің анықтамалығында көрсетіледі.</w:t>
      </w:r>
    </w:p>
    <w:bookmarkEnd w:id="98"/>
    <w:bookmarkStart w:name="z105" w:id="99"/>
    <w:p>
      <w:pPr>
        <w:spacing w:after="0"/>
        <w:ind w:left="0"/>
        <w:jc w:val="left"/>
      </w:pPr>
      <w:r>
        <w:rPr>
          <w:rFonts w:ascii="Times New Roman"/>
          <w:b/>
          <w:i w:val="false"/>
          <w:color w:val="000000"/>
        </w:rPr>
        <w:t xml:space="preserve"> 5. Мемлекеттік қызметті көрсету ерекшеліктерін ескере отыра өзге де талаптар</w:t>
      </w:r>
    </w:p>
    <w:bookmarkEnd w:id="99"/>
    <w:bookmarkStart w:name="z106" w:id="100"/>
    <w:p>
      <w:pPr>
        <w:spacing w:after="0"/>
        <w:ind w:left="0"/>
        <w:jc w:val="both"/>
      </w:pPr>
      <w:r>
        <w:rPr>
          <w:rFonts w:ascii="Times New Roman"/>
          <w:b w:val="false"/>
          <w:i w:val="false"/>
          <w:color w:val="000000"/>
          <w:sz w:val="28"/>
        </w:rPr>
        <w:t>
      15. Мүмкіндігі шектеулі көрсетілетін қызметті алушыларға (олардың сенімхат бойынша өкілдеріне) олар көрсетілетін қызметті берушіге жүгінген кезде мемлекеттік қызметті көрсету ерекшелігі мүмкіндігі шектеулі адамдар үшін бөлек есік жабдықталған.</w:t>
      </w:r>
    </w:p>
    <w:bookmarkEnd w:id="100"/>
    <w:bookmarkStart w:name="z107" w:id="101"/>
    <w:p>
      <w:pPr>
        <w:spacing w:after="0"/>
        <w:ind w:left="0"/>
        <w:jc w:val="both"/>
      </w:pPr>
      <w:r>
        <w:rPr>
          <w:rFonts w:ascii="Times New Roman"/>
          <w:b w:val="false"/>
          <w:i w:val="false"/>
          <w:color w:val="000000"/>
          <w:sz w:val="28"/>
        </w:rPr>
        <w:t>
      16. Мемлекеттік қызметті көрсету орындарының мекенжайы:</w:t>
      </w:r>
    </w:p>
    <w:bookmarkEnd w:id="101"/>
    <w:bookmarkStart w:name="z108" w:id="102"/>
    <w:p>
      <w:pPr>
        <w:spacing w:after="0"/>
        <w:ind w:left="0"/>
        <w:jc w:val="both"/>
      </w:pPr>
      <w:r>
        <w:rPr>
          <w:rFonts w:ascii="Times New Roman"/>
          <w:b w:val="false"/>
          <w:i w:val="false"/>
          <w:color w:val="000000"/>
          <w:sz w:val="28"/>
        </w:rPr>
        <w:t>
      1) Қазақстан Республикасы Энергетика министрліктің www.energo.gov.kz интернет-ресурсында, "Мемлекеттік көрсетілетін қызметтер" бөлімінде;</w:t>
      </w:r>
    </w:p>
    <w:bookmarkEnd w:id="102"/>
    <w:bookmarkStart w:name="z109" w:id="103"/>
    <w:p>
      <w:pPr>
        <w:spacing w:after="0"/>
        <w:ind w:left="0"/>
        <w:jc w:val="both"/>
      </w:pPr>
      <w:r>
        <w:rPr>
          <w:rFonts w:ascii="Times New Roman"/>
          <w:b w:val="false"/>
          <w:i w:val="false"/>
          <w:color w:val="000000"/>
          <w:sz w:val="28"/>
        </w:rPr>
        <w:t>
      2) көрсетілетін қызметті берушінің kaenk.energo.gov.kz интернет-ресурсында, "Мемлекеттік көрсетілетін қызметтер" бөлімінде орналастырылған.</w:t>
      </w:r>
    </w:p>
    <w:bookmarkEnd w:id="103"/>
    <w:bookmarkStart w:name="z110" w:id="104"/>
    <w:p>
      <w:pPr>
        <w:spacing w:after="0"/>
        <w:ind w:left="0"/>
        <w:jc w:val="both"/>
      </w:pPr>
      <w:r>
        <w:rPr>
          <w:rFonts w:ascii="Times New Roman"/>
          <w:b w:val="false"/>
          <w:i w:val="false"/>
          <w:color w:val="000000"/>
          <w:sz w:val="28"/>
        </w:rPr>
        <w:t>
      17. Көрсетілетін қызметті алушы ЭЦҚ болған жағдайда, мемлекеттік көрсетілетін қызметті портал арқылы электрондық нысанда алады.</w:t>
      </w:r>
    </w:p>
    <w:bookmarkEnd w:id="104"/>
    <w:bookmarkStart w:name="z111" w:id="105"/>
    <w:p>
      <w:pPr>
        <w:spacing w:after="0"/>
        <w:ind w:left="0"/>
        <w:jc w:val="both"/>
      </w:pPr>
      <w:r>
        <w:rPr>
          <w:rFonts w:ascii="Times New Roman"/>
          <w:b w:val="false"/>
          <w:i w:val="false"/>
          <w:color w:val="000000"/>
          <w:sz w:val="28"/>
        </w:rPr>
        <w:t xml:space="preserve">
      18. Көрсетілетін қызметті алушы мемлекеттік қызмет көрсетудің тәртібі мен мәртебесі туралы ақпаратты қашықтықтан қол жеткізу режимінде, осы регламенттің 19-тармағында көрсетілген, көрсетілетін қызметті берушінің байланыс телефондары, сондай-ақ Бірыңғай байланыс орталығы арқылы алу мүмкіндігі бар. </w:t>
      </w:r>
    </w:p>
    <w:bookmarkEnd w:id="105"/>
    <w:bookmarkStart w:name="z112" w:id="106"/>
    <w:p>
      <w:pPr>
        <w:spacing w:after="0"/>
        <w:ind w:left="0"/>
        <w:jc w:val="both"/>
      </w:pPr>
      <w:r>
        <w:rPr>
          <w:rFonts w:ascii="Times New Roman"/>
          <w:b w:val="false"/>
          <w:i w:val="false"/>
          <w:color w:val="000000"/>
          <w:sz w:val="28"/>
        </w:rPr>
        <w:t>
      19. Мемлекеттік қызметті көрсету мәселелері бойынша анықтама қызметтердің байланыс телефондары көрсетілетін қызмет берушінің интернет-ресурсында көрсетілген. Бірыңғай байланыс орталығының телефондары: 1414 және 8 800 080 7777.</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1-қосымша</w:t>
            </w:r>
          </w:p>
        </w:tc>
      </w:tr>
    </w:tbl>
    <w:bookmarkStart w:name="z114" w:id="107"/>
    <w:p>
      <w:pPr>
        <w:spacing w:after="0"/>
        <w:ind w:left="0"/>
        <w:jc w:val="left"/>
      </w:pPr>
      <w:r>
        <w:rPr>
          <w:rFonts w:ascii="Times New Roman"/>
          <w:b/>
          <w:i w:val="false"/>
          <w:color w:val="000000"/>
        </w:rPr>
        <w:t xml:space="preserve"> Көрсетілетін қызметті берушілердің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1169"/>
        <w:gridCol w:w="1738"/>
        <w:gridCol w:w="6446"/>
      </w:tblGrid>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xml:space="preserve">
Айыртау ауданы, </w:t>
            </w:r>
            <w:r>
              <w:br/>
            </w:r>
            <w:r>
              <w:rPr>
                <w:rFonts w:ascii="Times New Roman"/>
                <w:b w:val="false"/>
                <w:i w:val="false"/>
                <w:color w:val="000000"/>
                <w:sz w:val="20"/>
              </w:rPr>
              <w:t>
</w:t>
            </w:r>
            <w:r>
              <w:rPr>
                <w:rFonts w:ascii="Times New Roman"/>
                <w:b w:val="false"/>
                <w:i w:val="false"/>
                <w:color w:val="000000"/>
                <w:sz w:val="20"/>
              </w:rPr>
              <w:t xml:space="preserve">Саумалкөл ауылы, </w:t>
            </w:r>
            <w:r>
              <w:br/>
            </w:r>
            <w:r>
              <w:rPr>
                <w:rFonts w:ascii="Times New Roman"/>
                <w:b w:val="false"/>
                <w:i w:val="false"/>
                <w:color w:val="000000"/>
                <w:sz w:val="20"/>
              </w:rPr>
              <w:t>
Ш. Уәлиханов көшесі, 44</w:t>
            </w:r>
          </w:p>
          <w:bookmarkEnd w:id="108"/>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w:t>
            </w:r>
            <w:r>
              <w:rPr>
                <w:rFonts w:ascii="Times New Roman"/>
                <w:b w:val="false"/>
                <w:i w:val="false"/>
                <w:color w:val="000000"/>
                <w:sz w:val="20"/>
              </w:rPr>
              <w:t xml:space="preserve">2-19-69, </w:t>
            </w:r>
            <w:r>
              <w:br/>
            </w:r>
            <w:r>
              <w:rPr>
                <w:rFonts w:ascii="Times New Roman"/>
                <w:b w:val="false"/>
                <w:i w:val="false"/>
                <w:color w:val="000000"/>
                <w:sz w:val="20"/>
              </w:rPr>
              <w:t>
7-90-71</w:t>
            </w:r>
          </w:p>
          <w:bookmarkEnd w:id="109"/>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xml:space="preserve">
Ақжар ауданы, </w:t>
            </w:r>
            <w:r>
              <w:br/>
            </w:r>
            <w:r>
              <w:rPr>
                <w:rFonts w:ascii="Times New Roman"/>
                <w:b w:val="false"/>
                <w:i w:val="false"/>
                <w:color w:val="000000"/>
                <w:sz w:val="20"/>
              </w:rPr>
              <w:t>
</w:t>
            </w:r>
            <w:r>
              <w:rPr>
                <w:rFonts w:ascii="Times New Roman"/>
                <w:b w:val="false"/>
                <w:i w:val="false"/>
                <w:color w:val="000000"/>
                <w:sz w:val="20"/>
              </w:rPr>
              <w:t xml:space="preserve">Талшық ауылы, </w:t>
            </w:r>
            <w:r>
              <w:br/>
            </w:r>
            <w:r>
              <w:rPr>
                <w:rFonts w:ascii="Times New Roman"/>
                <w:b w:val="false"/>
                <w:i w:val="false"/>
                <w:color w:val="000000"/>
                <w:sz w:val="20"/>
              </w:rPr>
              <w:t>
Целинная көшесі,13</w:t>
            </w:r>
          </w:p>
          <w:bookmarkEnd w:id="110"/>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w:t>
            </w:r>
            <w:r>
              <w:rPr>
                <w:rFonts w:ascii="Times New Roman"/>
                <w:b w:val="false"/>
                <w:i w:val="false"/>
                <w:color w:val="000000"/>
                <w:sz w:val="20"/>
              </w:rPr>
              <w:t>2-17-68,</w:t>
            </w:r>
            <w:r>
              <w:br/>
            </w:r>
            <w:r>
              <w:rPr>
                <w:rFonts w:ascii="Times New Roman"/>
                <w:b w:val="false"/>
                <w:i w:val="false"/>
                <w:color w:val="000000"/>
                <w:sz w:val="20"/>
              </w:rPr>
              <w:t>
7-90-69</w:t>
            </w:r>
          </w:p>
          <w:bookmarkEnd w:id="111"/>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xml:space="preserve">
Аққайың ауданы, </w:t>
            </w:r>
            <w:r>
              <w:br/>
            </w:r>
            <w:r>
              <w:rPr>
                <w:rFonts w:ascii="Times New Roman"/>
                <w:b w:val="false"/>
                <w:i w:val="false"/>
                <w:color w:val="000000"/>
                <w:sz w:val="20"/>
              </w:rPr>
              <w:t>
</w:t>
            </w:r>
            <w:r>
              <w:rPr>
                <w:rFonts w:ascii="Times New Roman"/>
                <w:b w:val="false"/>
                <w:i w:val="false"/>
                <w:color w:val="000000"/>
                <w:sz w:val="20"/>
              </w:rPr>
              <w:t xml:space="preserve">Смирново ауылы, </w:t>
            </w:r>
            <w:r>
              <w:br/>
            </w:r>
            <w:r>
              <w:rPr>
                <w:rFonts w:ascii="Times New Roman"/>
                <w:b w:val="false"/>
                <w:i w:val="false"/>
                <w:color w:val="000000"/>
                <w:sz w:val="20"/>
              </w:rPr>
              <w:t xml:space="preserve">
Зеленая көшесі 13 </w:t>
            </w:r>
          </w:p>
          <w:bookmarkEnd w:id="112"/>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w:t>
            </w:r>
            <w:r>
              <w:rPr>
                <w:rFonts w:ascii="Times New Roman"/>
                <w:b w:val="false"/>
                <w:i w:val="false"/>
                <w:color w:val="000000"/>
                <w:sz w:val="20"/>
              </w:rPr>
              <w:t>2-20-35,</w:t>
            </w:r>
            <w:r>
              <w:br/>
            </w:r>
            <w:r>
              <w:rPr>
                <w:rFonts w:ascii="Times New Roman"/>
                <w:b w:val="false"/>
                <w:i w:val="false"/>
                <w:color w:val="000000"/>
                <w:sz w:val="20"/>
              </w:rPr>
              <w:t>
2-28-65</w:t>
            </w:r>
          </w:p>
          <w:bookmarkEnd w:id="113"/>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xml:space="preserve">
Есіл ауданы, </w:t>
            </w:r>
            <w:r>
              <w:br/>
            </w:r>
            <w:r>
              <w:rPr>
                <w:rFonts w:ascii="Times New Roman"/>
                <w:b w:val="false"/>
                <w:i w:val="false"/>
                <w:color w:val="000000"/>
                <w:sz w:val="20"/>
              </w:rPr>
              <w:t>
</w:t>
            </w:r>
            <w:r>
              <w:rPr>
                <w:rFonts w:ascii="Times New Roman"/>
                <w:b w:val="false"/>
                <w:i w:val="false"/>
                <w:color w:val="000000"/>
                <w:sz w:val="20"/>
              </w:rPr>
              <w:t xml:space="preserve">Явленка ауылы, </w:t>
            </w:r>
            <w:r>
              <w:br/>
            </w:r>
            <w:r>
              <w:rPr>
                <w:rFonts w:ascii="Times New Roman"/>
                <w:b w:val="false"/>
                <w:i w:val="false"/>
                <w:color w:val="000000"/>
                <w:sz w:val="20"/>
              </w:rPr>
              <w:t>
Ленин көшесі, 10</w:t>
            </w:r>
          </w:p>
          <w:bookmarkEnd w:id="114"/>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8(71543)</w:t>
            </w:r>
            <w:r>
              <w:br/>
            </w:r>
            <w:r>
              <w:rPr>
                <w:rFonts w:ascii="Times New Roman"/>
                <w:b w:val="false"/>
                <w:i w:val="false"/>
                <w:color w:val="000000"/>
                <w:sz w:val="20"/>
              </w:rPr>
              <w:t>
2-20-53</w:t>
            </w:r>
          </w:p>
          <w:bookmarkEnd w:id="115"/>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ауданының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6"/>
          <w:p>
            <w:pPr>
              <w:spacing w:after="20"/>
              <w:ind w:left="20"/>
              <w:jc w:val="both"/>
            </w:pPr>
            <w:r>
              <w:rPr>
                <w:rFonts w:ascii="Times New Roman"/>
                <w:b w:val="false"/>
                <w:i w:val="false"/>
                <w:color w:val="000000"/>
                <w:sz w:val="20"/>
              </w:rPr>
              <w:t xml:space="preserve">
Жамбыл ауданы, </w:t>
            </w:r>
            <w:r>
              <w:br/>
            </w:r>
            <w:r>
              <w:rPr>
                <w:rFonts w:ascii="Times New Roman"/>
                <w:b w:val="false"/>
                <w:i w:val="false"/>
                <w:color w:val="000000"/>
                <w:sz w:val="20"/>
              </w:rPr>
              <w:t>
</w:t>
            </w:r>
            <w:r>
              <w:rPr>
                <w:rFonts w:ascii="Times New Roman"/>
                <w:b w:val="false"/>
                <w:i w:val="false"/>
                <w:color w:val="000000"/>
                <w:sz w:val="20"/>
              </w:rPr>
              <w:t xml:space="preserve">Пресновка ауылы, </w:t>
            </w:r>
            <w:r>
              <w:br/>
            </w:r>
            <w:r>
              <w:rPr>
                <w:rFonts w:ascii="Times New Roman"/>
                <w:b w:val="false"/>
                <w:i w:val="false"/>
                <w:color w:val="000000"/>
                <w:sz w:val="20"/>
              </w:rPr>
              <w:t>
Дружба көшесі, 6</w:t>
            </w:r>
          </w:p>
          <w:bookmarkEnd w:id="116"/>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8(71544)</w:t>
            </w:r>
            <w:r>
              <w:br/>
            </w:r>
            <w:r>
              <w:rPr>
                <w:rFonts w:ascii="Times New Roman"/>
                <w:b w:val="false"/>
                <w:i w:val="false"/>
                <w:color w:val="000000"/>
                <w:sz w:val="20"/>
              </w:rPr>
              <w:t>
2-19-91</w:t>
            </w:r>
          </w:p>
          <w:bookmarkEnd w:id="117"/>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Мағжан Жұмабаев ауданы,</w:t>
            </w:r>
            <w:r>
              <w:br/>
            </w:r>
            <w:r>
              <w:rPr>
                <w:rFonts w:ascii="Times New Roman"/>
                <w:b w:val="false"/>
                <w:i w:val="false"/>
                <w:color w:val="000000"/>
                <w:sz w:val="20"/>
              </w:rPr>
              <w:t>
</w:t>
            </w:r>
            <w:r>
              <w:rPr>
                <w:rFonts w:ascii="Times New Roman"/>
                <w:b w:val="false"/>
                <w:i w:val="false"/>
                <w:color w:val="000000"/>
                <w:sz w:val="20"/>
              </w:rPr>
              <w:t>Булаев қаласы,</w:t>
            </w:r>
            <w:r>
              <w:br/>
            </w:r>
            <w:r>
              <w:rPr>
                <w:rFonts w:ascii="Times New Roman"/>
                <w:b w:val="false"/>
                <w:i w:val="false"/>
                <w:color w:val="000000"/>
                <w:sz w:val="20"/>
              </w:rPr>
              <w:t>
Абай Құнанбаев көшесі, 24</w:t>
            </w:r>
          </w:p>
          <w:bookmarkEnd w:id="118"/>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2-21-16</w:t>
            </w:r>
          </w:p>
          <w:bookmarkEnd w:id="119"/>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xml:space="preserve">
Қызылжар ауданы, </w:t>
            </w:r>
            <w:r>
              <w:br/>
            </w:r>
            <w:r>
              <w:rPr>
                <w:rFonts w:ascii="Times New Roman"/>
                <w:b w:val="false"/>
                <w:i w:val="false"/>
                <w:color w:val="000000"/>
                <w:sz w:val="20"/>
              </w:rPr>
              <w:t>
</w:t>
            </w:r>
            <w:r>
              <w:rPr>
                <w:rFonts w:ascii="Times New Roman"/>
                <w:b w:val="false"/>
                <w:i w:val="false"/>
                <w:color w:val="000000"/>
                <w:sz w:val="20"/>
              </w:rPr>
              <w:t xml:space="preserve">Бескөл ауылы, </w:t>
            </w:r>
            <w:r>
              <w:br/>
            </w:r>
            <w:r>
              <w:rPr>
                <w:rFonts w:ascii="Times New Roman"/>
                <w:b w:val="false"/>
                <w:i w:val="false"/>
                <w:color w:val="000000"/>
                <w:sz w:val="20"/>
              </w:rPr>
              <w:t>
Институтская көшесі, 1</w:t>
            </w:r>
          </w:p>
          <w:bookmarkEnd w:id="120"/>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2-15-13</w:t>
            </w:r>
          </w:p>
          <w:bookmarkEnd w:id="121"/>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xml:space="preserve">
Мамлют ауданы, </w:t>
            </w:r>
            <w:r>
              <w:br/>
            </w:r>
            <w:r>
              <w:rPr>
                <w:rFonts w:ascii="Times New Roman"/>
                <w:b w:val="false"/>
                <w:i w:val="false"/>
                <w:color w:val="000000"/>
                <w:sz w:val="20"/>
              </w:rPr>
              <w:t>
</w:t>
            </w:r>
            <w:r>
              <w:rPr>
                <w:rFonts w:ascii="Times New Roman"/>
                <w:b w:val="false"/>
                <w:i w:val="false"/>
                <w:color w:val="000000"/>
                <w:sz w:val="20"/>
              </w:rPr>
              <w:t xml:space="preserve">Мамлютка қаласы, </w:t>
            </w:r>
            <w:r>
              <w:br/>
            </w:r>
            <w:r>
              <w:rPr>
                <w:rFonts w:ascii="Times New Roman"/>
                <w:b w:val="false"/>
                <w:i w:val="false"/>
                <w:color w:val="000000"/>
                <w:sz w:val="20"/>
              </w:rPr>
              <w:t>
Абай Құнанбаев көшесі, 5</w:t>
            </w:r>
          </w:p>
          <w:bookmarkEnd w:id="122"/>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8(71541)</w:t>
            </w:r>
            <w:r>
              <w:br/>
            </w:r>
            <w:r>
              <w:rPr>
                <w:rFonts w:ascii="Times New Roman"/>
                <w:b w:val="false"/>
                <w:i w:val="false"/>
                <w:color w:val="000000"/>
                <w:sz w:val="20"/>
              </w:rPr>
              <w:t>
</w:t>
            </w:r>
            <w:r>
              <w:rPr>
                <w:rFonts w:ascii="Times New Roman"/>
                <w:b w:val="false"/>
                <w:i w:val="false"/>
                <w:color w:val="000000"/>
                <w:sz w:val="20"/>
              </w:rPr>
              <w:t>2-26-36,</w:t>
            </w:r>
            <w:r>
              <w:br/>
            </w:r>
            <w:r>
              <w:rPr>
                <w:rFonts w:ascii="Times New Roman"/>
                <w:b w:val="false"/>
                <w:i w:val="false"/>
                <w:color w:val="000000"/>
                <w:sz w:val="20"/>
              </w:rPr>
              <w:t>
2-24-48</w:t>
            </w:r>
          </w:p>
          <w:bookmarkEnd w:id="123"/>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әкімдігінің тұрғын үй-коммуналдық шаруашылығы, жолаушы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Ғабит Мүсірепов атындағы аудан,</w:t>
            </w:r>
            <w:r>
              <w:br/>
            </w:r>
            <w:r>
              <w:rPr>
                <w:rFonts w:ascii="Times New Roman"/>
                <w:b w:val="false"/>
                <w:i w:val="false"/>
                <w:color w:val="000000"/>
                <w:sz w:val="20"/>
              </w:rPr>
              <w:t>
</w:t>
            </w:r>
            <w:r>
              <w:rPr>
                <w:rFonts w:ascii="Times New Roman"/>
                <w:b w:val="false"/>
                <w:i w:val="false"/>
                <w:color w:val="000000"/>
                <w:sz w:val="20"/>
              </w:rPr>
              <w:t xml:space="preserve">Новоишим ауылы, </w:t>
            </w:r>
            <w:r>
              <w:br/>
            </w:r>
            <w:r>
              <w:rPr>
                <w:rFonts w:ascii="Times New Roman"/>
                <w:b w:val="false"/>
                <w:i w:val="false"/>
                <w:color w:val="000000"/>
                <w:sz w:val="20"/>
              </w:rPr>
              <w:t>
Ленин көшесі, 2</w:t>
            </w:r>
          </w:p>
          <w:bookmarkEnd w:id="124"/>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8(71535)</w:t>
            </w:r>
            <w:r>
              <w:br/>
            </w:r>
            <w:r>
              <w:rPr>
                <w:rFonts w:ascii="Times New Roman"/>
                <w:b w:val="false"/>
                <w:i w:val="false"/>
                <w:color w:val="000000"/>
                <w:sz w:val="20"/>
              </w:rPr>
              <w:t>
</w:t>
            </w:r>
            <w:r>
              <w:rPr>
                <w:rFonts w:ascii="Times New Roman"/>
                <w:b w:val="false"/>
                <w:i w:val="false"/>
                <w:color w:val="000000"/>
                <w:sz w:val="20"/>
              </w:rPr>
              <w:t>2-24-67,</w:t>
            </w:r>
            <w:r>
              <w:br/>
            </w:r>
            <w:r>
              <w:rPr>
                <w:rFonts w:ascii="Times New Roman"/>
                <w:b w:val="false"/>
                <w:i w:val="false"/>
                <w:color w:val="000000"/>
                <w:sz w:val="20"/>
              </w:rPr>
              <w:t>
2-15-04</w:t>
            </w:r>
          </w:p>
          <w:bookmarkEnd w:id="125"/>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үй-коммуналдық шаруашылық, жолаушылар көлігі және автомобильдік жолдар бөлімі"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xml:space="preserve">
Тайынша ауданы, </w:t>
            </w:r>
            <w:r>
              <w:br/>
            </w:r>
            <w:r>
              <w:rPr>
                <w:rFonts w:ascii="Times New Roman"/>
                <w:b w:val="false"/>
                <w:i w:val="false"/>
                <w:color w:val="000000"/>
                <w:sz w:val="20"/>
              </w:rPr>
              <w:t>
</w:t>
            </w:r>
            <w:r>
              <w:rPr>
                <w:rFonts w:ascii="Times New Roman"/>
                <w:b w:val="false"/>
                <w:i w:val="false"/>
                <w:color w:val="000000"/>
                <w:sz w:val="20"/>
              </w:rPr>
              <w:t xml:space="preserve">Тайынша қаласы, </w:t>
            </w:r>
            <w:r>
              <w:br/>
            </w:r>
            <w:r>
              <w:rPr>
                <w:rFonts w:ascii="Times New Roman"/>
                <w:b w:val="false"/>
                <w:i w:val="false"/>
                <w:color w:val="000000"/>
                <w:sz w:val="20"/>
              </w:rPr>
              <w:t>
Казақстан Конституциясы көшесі, 203</w:t>
            </w:r>
          </w:p>
          <w:bookmarkEnd w:id="126"/>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7"/>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2-10-12</w:t>
            </w:r>
          </w:p>
          <w:bookmarkEnd w:id="127"/>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8"/>
          <w:p>
            <w:pPr>
              <w:spacing w:after="20"/>
              <w:ind w:left="20"/>
              <w:jc w:val="both"/>
            </w:pPr>
            <w:r>
              <w:rPr>
                <w:rFonts w:ascii="Times New Roman"/>
                <w:b w:val="false"/>
                <w:i w:val="false"/>
                <w:color w:val="000000"/>
                <w:sz w:val="20"/>
              </w:rPr>
              <w:t xml:space="preserve">
Тимирязев ауданы, </w:t>
            </w:r>
            <w:r>
              <w:br/>
            </w:r>
            <w:r>
              <w:rPr>
                <w:rFonts w:ascii="Times New Roman"/>
                <w:b w:val="false"/>
                <w:i w:val="false"/>
                <w:color w:val="000000"/>
                <w:sz w:val="20"/>
              </w:rPr>
              <w:t>
</w:t>
            </w:r>
            <w:r>
              <w:rPr>
                <w:rFonts w:ascii="Times New Roman"/>
                <w:b w:val="false"/>
                <w:i w:val="false"/>
                <w:color w:val="000000"/>
                <w:sz w:val="20"/>
              </w:rPr>
              <w:t xml:space="preserve">Тимирязев ауылы, </w:t>
            </w:r>
            <w:r>
              <w:br/>
            </w:r>
            <w:r>
              <w:rPr>
                <w:rFonts w:ascii="Times New Roman"/>
                <w:b w:val="false"/>
                <w:i w:val="false"/>
                <w:color w:val="000000"/>
                <w:sz w:val="20"/>
              </w:rPr>
              <w:t>
Ш. Уәлиханов көшесі, 1</w:t>
            </w:r>
          </w:p>
          <w:bookmarkEnd w:id="128"/>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9"/>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w:t>
            </w:r>
            <w:r>
              <w:rPr>
                <w:rFonts w:ascii="Times New Roman"/>
                <w:b w:val="false"/>
                <w:i w:val="false"/>
                <w:color w:val="000000"/>
                <w:sz w:val="20"/>
              </w:rPr>
              <w:t>2-19-43,</w:t>
            </w:r>
            <w:r>
              <w:br/>
            </w:r>
            <w:r>
              <w:rPr>
                <w:rFonts w:ascii="Times New Roman"/>
                <w:b w:val="false"/>
                <w:i w:val="false"/>
                <w:color w:val="000000"/>
                <w:sz w:val="20"/>
              </w:rPr>
              <w:t>
2-14-72</w:t>
            </w:r>
          </w:p>
          <w:bookmarkEnd w:id="129"/>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0"/>
          <w:p>
            <w:pPr>
              <w:spacing w:after="20"/>
              <w:ind w:left="20"/>
              <w:jc w:val="both"/>
            </w:pPr>
            <w:r>
              <w:rPr>
                <w:rFonts w:ascii="Times New Roman"/>
                <w:b w:val="false"/>
                <w:i w:val="false"/>
                <w:color w:val="000000"/>
                <w:sz w:val="20"/>
              </w:rPr>
              <w:t xml:space="preserve">
Уәлиханов ауданы, </w:t>
            </w:r>
            <w:r>
              <w:br/>
            </w:r>
            <w:r>
              <w:rPr>
                <w:rFonts w:ascii="Times New Roman"/>
                <w:b w:val="false"/>
                <w:i w:val="false"/>
                <w:color w:val="000000"/>
                <w:sz w:val="20"/>
              </w:rPr>
              <w:t>
</w:t>
            </w:r>
            <w:r>
              <w:rPr>
                <w:rFonts w:ascii="Times New Roman"/>
                <w:b w:val="false"/>
                <w:i w:val="false"/>
                <w:color w:val="000000"/>
                <w:sz w:val="20"/>
              </w:rPr>
              <w:t xml:space="preserve">Кішкенекөл ауылы, </w:t>
            </w:r>
            <w:r>
              <w:br/>
            </w:r>
            <w:r>
              <w:rPr>
                <w:rFonts w:ascii="Times New Roman"/>
                <w:b w:val="false"/>
                <w:i w:val="false"/>
                <w:color w:val="000000"/>
                <w:sz w:val="20"/>
              </w:rPr>
              <w:t xml:space="preserve">
Ш. Уәлиханов көшесі, 85 </w:t>
            </w:r>
          </w:p>
          <w:bookmarkEnd w:id="130"/>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2-20-85</w:t>
            </w:r>
          </w:p>
          <w:bookmarkEnd w:id="131"/>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xml:space="preserve">
Шал ақын ауданы, </w:t>
            </w:r>
            <w:r>
              <w:br/>
            </w:r>
            <w:r>
              <w:rPr>
                <w:rFonts w:ascii="Times New Roman"/>
                <w:b w:val="false"/>
                <w:i w:val="false"/>
                <w:color w:val="000000"/>
                <w:sz w:val="20"/>
              </w:rPr>
              <w:t>
</w:t>
            </w:r>
            <w:r>
              <w:rPr>
                <w:rFonts w:ascii="Times New Roman"/>
                <w:b w:val="false"/>
                <w:i w:val="false"/>
                <w:color w:val="000000"/>
                <w:sz w:val="20"/>
              </w:rPr>
              <w:t xml:space="preserve">Сергеевка қаласы, </w:t>
            </w:r>
            <w:r>
              <w:br/>
            </w:r>
            <w:r>
              <w:rPr>
                <w:rFonts w:ascii="Times New Roman"/>
                <w:b w:val="false"/>
                <w:i w:val="false"/>
                <w:color w:val="000000"/>
                <w:sz w:val="20"/>
              </w:rPr>
              <w:t>
Победа көшесі, 35</w:t>
            </w:r>
          </w:p>
          <w:bookmarkEnd w:id="132"/>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3"/>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2-74-72</w:t>
            </w:r>
          </w:p>
          <w:bookmarkEnd w:id="133"/>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коммуналдық мемлекеттік мекемесі</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xml:space="preserve">
Петропавл қаласы, </w:t>
            </w:r>
            <w:r>
              <w:br/>
            </w:r>
            <w:r>
              <w:rPr>
                <w:rFonts w:ascii="Times New Roman"/>
                <w:b w:val="false"/>
                <w:i w:val="false"/>
                <w:color w:val="000000"/>
                <w:sz w:val="20"/>
              </w:rPr>
              <w:t>
Казақстан Конститутциясы көшесі, 23</w:t>
            </w:r>
          </w:p>
          <w:bookmarkEnd w:id="134"/>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w:t>
            </w:r>
            <w:r>
              <w:rPr>
                <w:rFonts w:ascii="Times New Roman"/>
                <w:b w:val="false"/>
                <w:i w:val="false"/>
                <w:color w:val="000000"/>
                <w:sz w:val="20"/>
              </w:rPr>
              <w:t xml:space="preserve">46-18-69, </w:t>
            </w:r>
            <w:r>
              <w:br/>
            </w:r>
            <w:r>
              <w:rPr>
                <w:rFonts w:ascii="Times New Roman"/>
                <w:b w:val="false"/>
                <w:i w:val="false"/>
                <w:color w:val="000000"/>
                <w:sz w:val="20"/>
              </w:rPr>
              <w:t>
36-08-41</w:t>
            </w:r>
          </w:p>
          <w:bookmarkEnd w:id="135"/>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14.30-ге дейін түскі үзіліспен, күн сайын сағат 9.00-ден 18.30-ге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 беруші ұйымдарға күзгі-қысқы кезеңдегі жұмысқа әзірлік паспортын беру" мемлекеттік көрсетілетін қызмет регламентіне 2 қосымша</w:t>
            </w:r>
          </w:p>
        </w:tc>
      </w:tr>
    </w:tbl>
    <w:bookmarkStart w:name="z164" w:id="136"/>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қызметін көрсетудің бизнес-процестерінің анықтамалығы</w:t>
      </w:r>
    </w:p>
    <w:bookmarkEnd w:id="136"/>
    <w:bookmarkStart w:name="z165" w:id="137"/>
    <w:p>
      <w:pPr>
        <w:spacing w:after="0"/>
        <w:ind w:left="0"/>
        <w:jc w:val="both"/>
      </w:pPr>
      <w:r>
        <w:rPr>
          <w:rFonts w:ascii="Times New Roman"/>
          <w:b w:val="false"/>
          <w:i w:val="false"/>
          <w:color w:val="000000"/>
          <w:sz w:val="28"/>
        </w:rPr>
        <w:t>
      А. Көрсетілетін қызметті берушінің кеңсесі арқылы мемлекеттік қызмет көрсету кезінде:</w:t>
      </w:r>
    </w:p>
    <w:bookmarkEnd w:id="137"/>
    <w:bookmarkStart w:name="z166"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39"/>
    <w:p>
      <w:pPr>
        <w:spacing w:after="0"/>
        <w:ind w:left="0"/>
        <w:jc w:val="both"/>
      </w:pPr>
      <w:r>
        <w:rPr>
          <w:rFonts w:ascii="Times New Roman"/>
          <w:b w:val="false"/>
          <w:i w:val="false"/>
          <w:color w:val="000000"/>
          <w:sz w:val="28"/>
        </w:rPr>
        <w:t>
      Б. Портал арқылы мемлекеттік қызмет көрсету кезінде:</w:t>
      </w:r>
    </w:p>
    <w:bookmarkEnd w:id="139"/>
    <w:bookmarkStart w:name="z16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41"/>
    <w:p>
      <w:pPr>
        <w:spacing w:after="0"/>
        <w:ind w:left="0"/>
        <w:jc w:val="both"/>
      </w:pPr>
      <w:r>
        <w:rPr>
          <w:rFonts w:ascii="Times New Roman"/>
          <w:b w:val="false"/>
          <w:i w:val="false"/>
          <w:color w:val="000000"/>
          <w:sz w:val="28"/>
        </w:rPr>
        <w:t>
      Шартты белгілер:</w:t>
      </w:r>
    </w:p>
    <w:bookmarkEnd w:id="141"/>
    <w:bookmarkStart w:name="z170"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