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33f50" w14:textId="e433f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19 сәуірдегі № 104 қаулысы. Солтүстік Қазақстан облысының Әділет департаментінде 2019 жылғы 19 сәуірде № 5362 болып тіркелді. Күші жойылды - Солтүстік Қазақстан облысы әкімдігінің 2020 жылғы 12 ақпандағы № 30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12.02.2020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 бекітілсін.</w:t>
      </w:r>
    </w:p>
    <w:bookmarkEnd w:id="1"/>
    <w:bookmarkStart w:name="z6" w:id="2"/>
    <w:p>
      <w:pPr>
        <w:spacing w:after="0"/>
        <w:ind w:left="0"/>
        <w:jc w:val="both"/>
      </w:pPr>
      <w:r>
        <w:rPr>
          <w:rFonts w:ascii="Times New Roman"/>
          <w:b w:val="false"/>
          <w:i w:val="false"/>
          <w:color w:val="000000"/>
          <w:sz w:val="28"/>
        </w:rPr>
        <w:t>
      2. "</w:t>
      </w:r>
      <w:r>
        <w:rPr>
          <w:rFonts w:ascii="Times New Roman"/>
          <w:b w:val="false"/>
          <w:i w:val="false"/>
          <w:color w:val="000000"/>
          <w:sz w:val="28"/>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rPr>
          <w:rFonts w:ascii="Times New Roman"/>
          <w:b w:val="false"/>
          <w:i w:val="false"/>
          <w:color w:val="000000"/>
          <w:sz w:val="28"/>
        </w:rPr>
        <w:t>" мемлекеттік көрсетілетін қызмет регламентін бекіту туралы" Солтүстік Қазақстан облысы әкімдігінің 2018 жылғы 16 мамырдағы № 134 қаулысының (2018 жылғы 31 мамырда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4730 болып тіркелді) күші жойылды деп танылсын.</w:t>
      </w:r>
    </w:p>
    <w:bookmarkEnd w:id="2"/>
    <w:bookmarkStart w:name="z7" w:id="3"/>
    <w:p>
      <w:pPr>
        <w:spacing w:after="0"/>
        <w:ind w:left="0"/>
        <w:jc w:val="both"/>
      </w:pPr>
      <w:r>
        <w:rPr>
          <w:rFonts w:ascii="Times New Roman"/>
          <w:b w:val="false"/>
          <w:i w:val="false"/>
          <w:color w:val="000000"/>
          <w:sz w:val="28"/>
        </w:rPr>
        <w:t>
      3.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"19" сәуірдегі № 104 қаулысымен бекітілді</w:t>
            </w:r>
          </w:p>
        </w:tc>
      </w:tr>
    </w:tbl>
    <w:bookmarkStart w:name="z15" w:id="9"/>
    <w:p>
      <w:pPr>
        <w:spacing w:after="0"/>
        <w:ind w:left="0"/>
        <w:jc w:val="left"/>
      </w:pPr>
      <w:r>
        <w:rPr>
          <w:rFonts w:ascii="Times New Roman"/>
          <w:b/>
          <w:i w:val="false"/>
          <w:color w:val="000000"/>
        </w:rPr>
        <w:t xml:space="preserve">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xml:space="preserve">
      1.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 (бұдан әрі – Регламент)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стандартын бекіту туралы" Қазақстан Республикасы Премьер-Министрінің орынбасары – Қазақстан Республикасы Ауыл шаруашылығы министрінің 2017 жылғы 1 шілдедегі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15537 болып тіркелді) бекітілген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стандарты (бұдан әрі – Стандарт) негізінде әзірленді.</w:t>
      </w:r>
    </w:p>
    <w:bookmarkEnd w:id="11"/>
    <w:bookmarkStart w:name="z18" w:id="12"/>
    <w:p>
      <w:pPr>
        <w:spacing w:after="0"/>
        <w:ind w:left="0"/>
        <w:jc w:val="both"/>
      </w:pPr>
      <w:r>
        <w:rPr>
          <w:rFonts w:ascii="Times New Roman"/>
          <w:b w:val="false"/>
          <w:i w:val="false"/>
          <w:color w:val="000000"/>
          <w:sz w:val="28"/>
        </w:rPr>
        <w:t>
      2.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қызметті (бұдан әрі - мемлекеттік көрсетілетін қызмет) облыстың жергілікті атқарушы органы ("Солтүстік Қазақстан облысы әкімдігінің ауыл шаруашылығы басқармасы" коммуналдық мемлекеттік мекемесі) (бұдан әрі – көрсетілетін қызметті беруші) көрсетеді.</w:t>
      </w:r>
    </w:p>
    <w:bookmarkEnd w:id="12"/>
    <w:bookmarkStart w:name="z19" w:id="13"/>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3"/>
    <w:bookmarkStart w:name="z20" w:id="14"/>
    <w:p>
      <w:pPr>
        <w:spacing w:after="0"/>
        <w:ind w:left="0"/>
        <w:jc w:val="both"/>
      </w:pPr>
      <w:r>
        <w:rPr>
          <w:rFonts w:ascii="Times New Roman"/>
          <w:b w:val="false"/>
          <w:i w:val="false"/>
          <w:color w:val="000000"/>
          <w:sz w:val="28"/>
        </w:rPr>
        <w:t>
      3. Мемлекеттік қызметті көрсету мерзімі – 7 (жеті) жұмыс күні.</w:t>
      </w:r>
    </w:p>
    <w:bookmarkEnd w:id="14"/>
    <w:bookmarkStart w:name="z21" w:id="15"/>
    <w:p>
      <w:pPr>
        <w:spacing w:after="0"/>
        <w:ind w:left="0"/>
        <w:jc w:val="both"/>
      </w:pPr>
      <w:r>
        <w:rPr>
          <w:rFonts w:ascii="Times New Roman"/>
          <w:b w:val="false"/>
          <w:i w:val="false"/>
          <w:color w:val="000000"/>
          <w:sz w:val="28"/>
        </w:rPr>
        <w:t>
      4. Мемлекеттік қызметті көрсету нысаны – электрондық (толық автоматтандырылған).</w:t>
      </w:r>
    </w:p>
    <w:bookmarkEnd w:id="15"/>
    <w:bookmarkStart w:name="z22" w:id="16"/>
    <w:p>
      <w:pPr>
        <w:spacing w:after="0"/>
        <w:ind w:left="0"/>
        <w:jc w:val="both"/>
      </w:pPr>
      <w:r>
        <w:rPr>
          <w:rFonts w:ascii="Times New Roman"/>
          <w:b w:val="false"/>
          <w:i w:val="false"/>
          <w:color w:val="000000"/>
          <w:sz w:val="28"/>
        </w:rPr>
        <w:t>
      5. Мемлекеттік қызметті көрсету нәтижесі – субсидиялардың аударылғаны туралы хабарлама не осы Регламенттің 14-тармағында көзделген жағдайларда және негіздер бойынша мемлекеттік қызметті көрсетуден уәжді бас тарту.</w:t>
      </w:r>
    </w:p>
    <w:bookmarkEnd w:id="16"/>
    <w:bookmarkStart w:name="z23" w:id="17"/>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End w:id="17"/>
    <w:bookmarkStart w:name="z24" w:id="18"/>
    <w:p>
      <w:pPr>
        <w:spacing w:after="0"/>
        <w:ind w:left="0"/>
        <w:jc w:val="both"/>
      </w:pPr>
      <w:r>
        <w:rPr>
          <w:rFonts w:ascii="Times New Roman"/>
          <w:b w:val="false"/>
          <w:i w:val="false"/>
          <w:color w:val="000000"/>
          <w:sz w:val="28"/>
        </w:rPr>
        <w:t>
      Жеке және заңды тұлғаларға (бұдан әрі – көрсетілетін қызметті алушы) Стандартқа 1 және 2-қосымшаларға сәйкес көрсетілетін қызметті алушының электрондық цифрлық қолтаңбасы (бұдан әрі – ЭЦҚ) қойылған электрондық құжат нысанында мемлекеттік қызметті көрсету нәтижесі туралы хабарлама жолданады. Хабарлама көрсетілетін қызметті алушы субсидиялаудың ақпараттық жүйесінде тіркелген кезде көрсеткен электрондық почтаның мекенжайына, сондай-ақ субсидиялаудың ақпараттық жүйесіндегі "жеке кабинетіне" жолданады.</w:t>
      </w:r>
    </w:p>
    <w:bookmarkEnd w:id="18"/>
    <w:bookmarkStart w:name="z25" w:id="19"/>
    <w:p>
      <w:pPr>
        <w:spacing w:after="0"/>
        <w:ind w:left="0"/>
        <w:jc w:val="both"/>
      </w:pPr>
      <w:r>
        <w:rPr>
          <w:rFonts w:ascii="Times New Roman"/>
          <w:b w:val="false"/>
          <w:i w:val="false"/>
          <w:color w:val="000000"/>
          <w:sz w:val="28"/>
        </w:rPr>
        <w:t>
      Мемлекеттік қызмет көрсетілетін қызметті алушыға тегін көрсетіледі.</w:t>
      </w:r>
    </w:p>
    <w:bookmarkEnd w:id="19"/>
    <w:bookmarkStart w:name="z26" w:id="20"/>
    <w:p>
      <w:pPr>
        <w:spacing w:after="0"/>
        <w:ind w:left="0"/>
        <w:jc w:val="both"/>
      </w:pPr>
      <w:r>
        <w:rPr>
          <w:rFonts w:ascii="Times New Roman"/>
          <w:b w:val="false"/>
          <w:i w:val="false"/>
          <w:color w:val="000000"/>
          <w:sz w:val="28"/>
        </w:rPr>
        <w:t>
      6. Мыналардың:</w:t>
      </w:r>
    </w:p>
    <w:bookmarkEnd w:id="20"/>
    <w:bookmarkStart w:name="z27" w:id="21"/>
    <w:p>
      <w:pPr>
        <w:spacing w:after="0"/>
        <w:ind w:left="0"/>
        <w:jc w:val="both"/>
      </w:pPr>
      <w:r>
        <w:rPr>
          <w:rFonts w:ascii="Times New Roman"/>
          <w:b w:val="false"/>
          <w:i w:val="false"/>
          <w:color w:val="000000"/>
          <w:sz w:val="28"/>
        </w:rPr>
        <w:t xml:space="preserve">
      1) порталдың жұмыс кестесі – жөндеу жұмыстарын жүргізумен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өтінімдерді қабылдау және мемлекеттік қызметті көрсету нәтижелерін беру келесі жұмыс күні жүзеге асырылады);</w:t>
      </w:r>
    </w:p>
    <w:bookmarkEnd w:id="21"/>
    <w:bookmarkStart w:name="z28" w:id="22"/>
    <w:p>
      <w:pPr>
        <w:spacing w:after="0"/>
        <w:ind w:left="0"/>
        <w:jc w:val="both"/>
      </w:pPr>
      <w:r>
        <w:rPr>
          <w:rFonts w:ascii="Times New Roman"/>
          <w:b w:val="false"/>
          <w:i w:val="false"/>
          <w:color w:val="000000"/>
          <w:sz w:val="28"/>
        </w:rPr>
        <w:t>
      2)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17.30-ға дейін.</w:t>
      </w:r>
    </w:p>
    <w:bookmarkEnd w:id="22"/>
    <w:bookmarkStart w:name="z29" w:id="2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23"/>
    <w:bookmarkStart w:name="z30" w:id="24"/>
    <w:p>
      <w:pPr>
        <w:spacing w:after="0"/>
        <w:ind w:left="0"/>
        <w:jc w:val="both"/>
      </w:pPr>
      <w:r>
        <w:rPr>
          <w:rFonts w:ascii="Times New Roman"/>
          <w:b w:val="false"/>
          <w:i w:val="false"/>
          <w:color w:val="000000"/>
          <w:sz w:val="28"/>
        </w:rPr>
        <w:t>
      7. Көрсетілетін қызметті алушы портал арқылы Стандартқа 3-қосымшаға сәйкес көрсетілетін қызметті алушының ЭЦҚ-мен куәландырылған электрондық құжат нысанындағы өтінімді субсидиялаудың ақпараттық жүйесіне ұсынады.</w:t>
      </w:r>
    </w:p>
    <w:bookmarkEnd w:id="24"/>
    <w:bookmarkStart w:name="z31" w:id="25"/>
    <w:p>
      <w:pPr>
        <w:spacing w:after="0"/>
        <w:ind w:left="0"/>
        <w:jc w:val="both"/>
      </w:pPr>
      <w:r>
        <w:rPr>
          <w:rFonts w:ascii="Times New Roman"/>
          <w:b w:val="false"/>
          <w:i w:val="false"/>
          <w:color w:val="000000"/>
          <w:sz w:val="28"/>
        </w:rPr>
        <w:t xml:space="preserve">
      Өтінімнің қабылданғанын растаумен субсидиялаудың ақпараттық жүйесіндегі көрсетілетін қызметті алушының "жеке кабинетіндегі" мемлекеттік қызметті көрсетуге арналған сұранымның қабылданғаны туралы тиісті мәртебе болып табылады. </w:t>
      </w:r>
    </w:p>
    <w:bookmarkEnd w:id="25"/>
    <w:bookmarkStart w:name="z32" w:id="26"/>
    <w:p>
      <w:pPr>
        <w:spacing w:after="0"/>
        <w:ind w:left="0"/>
        <w:jc w:val="both"/>
      </w:pPr>
      <w:r>
        <w:rPr>
          <w:rFonts w:ascii="Times New Roman"/>
          <w:b w:val="false"/>
          <w:i w:val="false"/>
          <w:color w:val="000000"/>
          <w:sz w:val="28"/>
        </w:rPr>
        <w:t>
      8. Мемлекеттік қызметті көрсету процесінің құрамына кіретін әрбір рәсімнің (іс-қимылдың) мазмұны, оның орындалу ұзақтығы:</w:t>
      </w:r>
    </w:p>
    <w:bookmarkEnd w:id="26"/>
    <w:bookmarkStart w:name="z33" w:id="27"/>
    <w:p>
      <w:pPr>
        <w:spacing w:after="0"/>
        <w:ind w:left="0"/>
        <w:jc w:val="both"/>
      </w:pPr>
      <w:r>
        <w:rPr>
          <w:rFonts w:ascii="Times New Roman"/>
          <w:b w:val="false"/>
          <w:i w:val="false"/>
          <w:color w:val="000000"/>
          <w:sz w:val="28"/>
        </w:rPr>
        <w:t>
      1) көрсетілетін қызметті алушымен субсидиялауға арналған өтінімді ЭЦҚ-ны пайдалана отырып, қол қою жолымен беру және қалыптастыру – 2 (екі) сағат;</w:t>
      </w:r>
    </w:p>
    <w:bookmarkEnd w:id="27"/>
    <w:bookmarkStart w:name="z34" w:id="28"/>
    <w:p>
      <w:pPr>
        <w:spacing w:after="0"/>
        <w:ind w:left="0"/>
        <w:jc w:val="both"/>
      </w:pPr>
      <w:r>
        <w:rPr>
          <w:rFonts w:ascii="Times New Roman"/>
          <w:b w:val="false"/>
          <w:i w:val="false"/>
          <w:color w:val="000000"/>
          <w:sz w:val="28"/>
        </w:rPr>
        <w:t>
      2) көрсетілетін қызметті берушінің жауапты орындаушысы субсидиялауға арналған өтінімді ЭЦҚ-ны пайдалана отырып, қол қою жолымен қабылдауды растайды – 1 (бір) сағат;</w:t>
      </w:r>
    </w:p>
    <w:bookmarkEnd w:id="28"/>
    <w:bookmarkStart w:name="z35" w:id="29"/>
    <w:p>
      <w:pPr>
        <w:spacing w:after="0"/>
        <w:ind w:left="0"/>
        <w:jc w:val="both"/>
      </w:pPr>
      <w:r>
        <w:rPr>
          <w:rFonts w:ascii="Times New Roman"/>
          <w:b w:val="false"/>
          <w:i w:val="false"/>
          <w:color w:val="000000"/>
          <w:sz w:val="28"/>
        </w:rPr>
        <w:t>
      3) көрсетілетін қызметті берушінің жауапты орындаушысы қаржыландыру жоспарына сәйкес субсидиялаудың ақпараттық жүйесінде басшының ЭЦҚ-мен қол қойылған "Қазынашылық-Клиент" ақпараттық жүйесіне жүктелетін субсидияларды төлеуге арналған төлем тапсырмаларын қалыптастырады – 1 (бір) жұмыс күні;</w:t>
      </w:r>
    </w:p>
    <w:bookmarkEnd w:id="29"/>
    <w:bookmarkStart w:name="z36" w:id="30"/>
    <w:p>
      <w:pPr>
        <w:spacing w:after="0"/>
        <w:ind w:left="0"/>
        <w:jc w:val="both"/>
      </w:pPr>
      <w:r>
        <w:rPr>
          <w:rFonts w:ascii="Times New Roman"/>
          <w:b w:val="false"/>
          <w:i w:val="false"/>
          <w:color w:val="000000"/>
          <w:sz w:val="28"/>
        </w:rPr>
        <w:t>
      4) көрсетілетін қызметті беруші қолданыстағы субсидиялау шарты талаптарының өзгеруі бойынша көрсетілетін қызметті алушыдан хабарламаны субсидиялаудың ақпараттық жүйесінде алған жағдайда мынаны жүзеге асырады:</w:t>
      </w:r>
    </w:p>
    <w:bookmarkEnd w:id="30"/>
    <w:bookmarkStart w:name="z37" w:id="31"/>
    <w:p>
      <w:pPr>
        <w:spacing w:after="0"/>
        <w:ind w:left="0"/>
        <w:jc w:val="both"/>
      </w:pPr>
      <w:r>
        <w:rPr>
          <w:rFonts w:ascii="Times New Roman"/>
          <w:b w:val="false"/>
          <w:i w:val="false"/>
          <w:color w:val="000000"/>
          <w:sz w:val="28"/>
        </w:rPr>
        <w:t>
      субсидиялау шартының өзгертілген талаптарына сәйкестігін тексеруді – 1 (бір) жұмыс күні;</w:t>
      </w:r>
    </w:p>
    <w:bookmarkEnd w:id="31"/>
    <w:bookmarkStart w:name="z38" w:id="32"/>
    <w:p>
      <w:pPr>
        <w:spacing w:after="0"/>
        <w:ind w:left="0"/>
        <w:jc w:val="both"/>
      </w:pPr>
      <w:r>
        <w:rPr>
          <w:rFonts w:ascii="Times New Roman"/>
          <w:b w:val="false"/>
          <w:i w:val="false"/>
          <w:color w:val="000000"/>
          <w:sz w:val="28"/>
        </w:rPr>
        <w:t xml:space="preserve">
      ұсынылатын өзгерістер талаптарға сәйкес болған жағдайда, басшының ЭЦҚ-мен оған қол қойылған жолымен субсидиялау шартына өзгеріс енгізу бойынша шешім қабылдап, оны рәсімдейді және бұл туралы көрсетілетін қызметті алушыны хабардар етеді – 2 (екі) жұмыс күні; </w:t>
      </w:r>
    </w:p>
    <w:bookmarkEnd w:id="32"/>
    <w:bookmarkStart w:name="z39" w:id="33"/>
    <w:p>
      <w:pPr>
        <w:spacing w:after="0"/>
        <w:ind w:left="0"/>
        <w:jc w:val="both"/>
      </w:pPr>
      <w:r>
        <w:rPr>
          <w:rFonts w:ascii="Times New Roman"/>
          <w:b w:val="false"/>
          <w:i w:val="false"/>
          <w:color w:val="000000"/>
          <w:sz w:val="28"/>
        </w:rPr>
        <w:t>
      5) көрсетілетін қызметті беруші көрсетілетін қызметті алушыдан хабарлама алған күннен бастап басшының ЭЦҚ-сын пайдалана отырып, қол қою жолымен бұл туралы көрсетілетін қызметті алушыны хабардар ете отырып, субсидиялау шартын тоқтатуға шешім қабылдап, оны ресімдейді – 2 (екі) жұмыс күні.</w:t>
      </w:r>
    </w:p>
    <w:bookmarkEnd w:id="33"/>
    <w:bookmarkStart w:name="z40" w:id="34"/>
    <w:p>
      <w:pPr>
        <w:spacing w:after="0"/>
        <w:ind w:left="0"/>
        <w:jc w:val="both"/>
      </w:pPr>
      <w:r>
        <w:rPr>
          <w:rFonts w:ascii="Times New Roman"/>
          <w:b w:val="false"/>
          <w:i w:val="false"/>
          <w:color w:val="000000"/>
          <w:sz w:val="28"/>
        </w:rPr>
        <w:t>
      9. Келесі рәсімді (іс-қимылды) орындауды бастау үшін негіз болатын мемлекеттік қызмет көрсету бойынша рәсімнің (іс-қимылдың) нәтижесі:</w:t>
      </w:r>
    </w:p>
    <w:bookmarkEnd w:id="34"/>
    <w:bookmarkStart w:name="z41" w:id="35"/>
    <w:p>
      <w:pPr>
        <w:spacing w:after="0"/>
        <w:ind w:left="0"/>
        <w:jc w:val="both"/>
      </w:pPr>
      <w:r>
        <w:rPr>
          <w:rFonts w:ascii="Times New Roman"/>
          <w:b w:val="false"/>
          <w:i w:val="false"/>
          <w:color w:val="000000"/>
          <w:sz w:val="28"/>
        </w:rPr>
        <w:t>
      1) субсидиялауға арналған өтінімді беру және қалыптастыру;</w:t>
      </w:r>
    </w:p>
    <w:bookmarkEnd w:id="35"/>
    <w:bookmarkStart w:name="z42" w:id="36"/>
    <w:p>
      <w:pPr>
        <w:spacing w:after="0"/>
        <w:ind w:left="0"/>
        <w:jc w:val="both"/>
      </w:pPr>
      <w:r>
        <w:rPr>
          <w:rFonts w:ascii="Times New Roman"/>
          <w:b w:val="false"/>
          <w:i w:val="false"/>
          <w:color w:val="000000"/>
          <w:sz w:val="28"/>
        </w:rPr>
        <w:t>
      2) субсидиялауға арналған өтінімді қабылдауды растау;</w:t>
      </w:r>
    </w:p>
    <w:bookmarkEnd w:id="36"/>
    <w:bookmarkStart w:name="z43" w:id="37"/>
    <w:p>
      <w:pPr>
        <w:spacing w:after="0"/>
        <w:ind w:left="0"/>
        <w:jc w:val="both"/>
      </w:pPr>
      <w:r>
        <w:rPr>
          <w:rFonts w:ascii="Times New Roman"/>
          <w:b w:val="false"/>
          <w:i w:val="false"/>
          <w:color w:val="000000"/>
          <w:sz w:val="28"/>
        </w:rPr>
        <w:t>
      3) көрсетілетін қызметті берушінің басшысымен қол қою, қаржыландыру жоспарына сәйкес субсидиялаудың ақпараттық жүйесінде субсидияларды төлеуге арналған төлем тапсырмаларын қалыптастыру;</w:t>
      </w:r>
    </w:p>
    <w:bookmarkEnd w:id="37"/>
    <w:bookmarkStart w:name="z44" w:id="38"/>
    <w:p>
      <w:pPr>
        <w:spacing w:after="0"/>
        <w:ind w:left="0"/>
        <w:jc w:val="both"/>
      </w:pPr>
      <w:r>
        <w:rPr>
          <w:rFonts w:ascii="Times New Roman"/>
          <w:b w:val="false"/>
          <w:i w:val="false"/>
          <w:color w:val="000000"/>
          <w:sz w:val="28"/>
        </w:rPr>
        <w:t>
      4) көрсетілетін қызметті берушінің басшысымен субсидиялау шартына өзгеріс енгізу бойынша шешім қабылдау және қол қою;</w:t>
      </w:r>
    </w:p>
    <w:bookmarkEnd w:id="38"/>
    <w:bookmarkStart w:name="z45" w:id="39"/>
    <w:p>
      <w:pPr>
        <w:spacing w:after="0"/>
        <w:ind w:left="0"/>
        <w:jc w:val="both"/>
      </w:pPr>
      <w:r>
        <w:rPr>
          <w:rFonts w:ascii="Times New Roman"/>
          <w:b w:val="false"/>
          <w:i w:val="false"/>
          <w:color w:val="000000"/>
          <w:sz w:val="28"/>
        </w:rPr>
        <w:t>
      5) көрсетілетін қызметті берушінің басшысымен субсидиялау шартын тоқтату бойынша шешім қабылдау және қол қою.</w:t>
      </w:r>
    </w:p>
    <w:bookmarkEnd w:id="39"/>
    <w:bookmarkStart w:name="z46" w:id="40"/>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40"/>
    <w:bookmarkStart w:name="z47" w:id="41"/>
    <w:p>
      <w:pPr>
        <w:spacing w:after="0"/>
        <w:ind w:left="0"/>
        <w:jc w:val="both"/>
      </w:pPr>
      <w:r>
        <w:rPr>
          <w:rFonts w:ascii="Times New Roman"/>
          <w:b w:val="false"/>
          <w:i w:val="false"/>
          <w:color w:val="000000"/>
          <w:sz w:val="28"/>
        </w:rPr>
        <w:t>
      10. Мемлекеттік қызметті көрсету процесіне қатысатын көрсетілетін қызметті берушінің құрылымдық бөлімшелерінің (қызметкерлерінің) тізбесі:</w:t>
      </w:r>
    </w:p>
    <w:bookmarkEnd w:id="41"/>
    <w:bookmarkStart w:name="z48" w:id="42"/>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42"/>
    <w:bookmarkStart w:name="z49" w:id="43"/>
    <w:p>
      <w:pPr>
        <w:spacing w:after="0"/>
        <w:ind w:left="0"/>
        <w:jc w:val="both"/>
      </w:pPr>
      <w:r>
        <w:rPr>
          <w:rFonts w:ascii="Times New Roman"/>
          <w:b w:val="false"/>
          <w:i w:val="false"/>
          <w:color w:val="000000"/>
          <w:sz w:val="28"/>
        </w:rPr>
        <w:t>
      2) көрсетілетін қызметті берушінің басшысы;</w:t>
      </w:r>
    </w:p>
    <w:bookmarkEnd w:id="43"/>
    <w:bookmarkStart w:name="z50" w:id="44"/>
    <w:p>
      <w:pPr>
        <w:spacing w:after="0"/>
        <w:ind w:left="0"/>
        <w:jc w:val="both"/>
      </w:pPr>
      <w:r>
        <w:rPr>
          <w:rFonts w:ascii="Times New Roman"/>
          <w:b w:val="false"/>
          <w:i w:val="false"/>
          <w:color w:val="000000"/>
          <w:sz w:val="28"/>
        </w:rPr>
        <w:t xml:space="preserve">
      3) көрсетілетін қызметті берушінің қаржыландыру бөлімі. </w:t>
      </w:r>
    </w:p>
    <w:bookmarkEnd w:id="44"/>
    <w:bookmarkStart w:name="z51" w:id="45"/>
    <w:p>
      <w:pPr>
        <w:spacing w:after="0"/>
        <w:ind w:left="0"/>
        <w:jc w:val="both"/>
      </w:pPr>
      <w:r>
        <w:rPr>
          <w:rFonts w:ascii="Times New Roman"/>
          <w:b w:val="false"/>
          <w:i w:val="false"/>
          <w:color w:val="000000"/>
          <w:sz w:val="28"/>
        </w:rPr>
        <w:t>
      11. Әрбір рәсімнің (іс-қимылдың) ұзақтығын көрсете отырып, әрбір рәсімнің (іс-қимылдың) өту реттілігін сипаттау:</w:t>
      </w:r>
    </w:p>
    <w:bookmarkEnd w:id="45"/>
    <w:bookmarkStart w:name="z52" w:id="46"/>
    <w:p>
      <w:pPr>
        <w:spacing w:after="0"/>
        <w:ind w:left="0"/>
        <w:jc w:val="both"/>
      </w:pPr>
      <w:r>
        <w:rPr>
          <w:rFonts w:ascii="Times New Roman"/>
          <w:b w:val="false"/>
          <w:i w:val="false"/>
          <w:color w:val="000000"/>
          <w:sz w:val="28"/>
        </w:rPr>
        <w:t>
      Мемлекеттік қызметті көрсету процесінің құрамына кіретін әрбір рәсімнің (іс-қимылдың) мазмұны, оның орындалу ұзақтығы:</w:t>
      </w:r>
    </w:p>
    <w:bookmarkEnd w:id="46"/>
    <w:bookmarkStart w:name="z53" w:id="47"/>
    <w:p>
      <w:pPr>
        <w:spacing w:after="0"/>
        <w:ind w:left="0"/>
        <w:jc w:val="both"/>
      </w:pPr>
      <w:r>
        <w:rPr>
          <w:rFonts w:ascii="Times New Roman"/>
          <w:b w:val="false"/>
          <w:i w:val="false"/>
          <w:color w:val="000000"/>
          <w:sz w:val="28"/>
        </w:rPr>
        <w:t>
      1) көрсетілетін қызметті алушымен субсидиялауға арналған өтінімді ЭЦҚ-ны пайдалана отырып, қол қою жолымен беру және қалыптастыру – 2 (екі) сағат;</w:t>
      </w:r>
    </w:p>
    <w:bookmarkEnd w:id="47"/>
    <w:bookmarkStart w:name="z54" w:id="48"/>
    <w:p>
      <w:pPr>
        <w:spacing w:after="0"/>
        <w:ind w:left="0"/>
        <w:jc w:val="both"/>
      </w:pPr>
      <w:r>
        <w:rPr>
          <w:rFonts w:ascii="Times New Roman"/>
          <w:b w:val="false"/>
          <w:i w:val="false"/>
          <w:color w:val="000000"/>
          <w:sz w:val="28"/>
        </w:rPr>
        <w:t>
      2) көрсетілетін қызметті берушінің жауапты орындаушысы субсидиялауға арналған өтінімді ЭЦҚ-ны пайдалана отырып, қол қою жолымен қабылдауды растайды – 1 (бір) сағат;</w:t>
      </w:r>
    </w:p>
    <w:bookmarkEnd w:id="48"/>
    <w:bookmarkStart w:name="z55" w:id="49"/>
    <w:p>
      <w:pPr>
        <w:spacing w:after="0"/>
        <w:ind w:left="0"/>
        <w:jc w:val="both"/>
      </w:pPr>
      <w:r>
        <w:rPr>
          <w:rFonts w:ascii="Times New Roman"/>
          <w:b w:val="false"/>
          <w:i w:val="false"/>
          <w:color w:val="000000"/>
          <w:sz w:val="28"/>
        </w:rPr>
        <w:t>
      3) көрсетілетін қызметті берушінің жауапты орындаушысы қаржыландыру жоспарына сәйкес субсидиялаудың ақпараттық жүйесінде басшының ЭЦҚ-мен қол қойылған "Қазынашылық-Клиент" ақпараттық жүйесіне жүктелетін субсидияларды төлеуге арналған төлем тапсырмаларын қалыптастырады – 1 (бір) жұмыс күні;</w:t>
      </w:r>
    </w:p>
    <w:bookmarkEnd w:id="49"/>
    <w:bookmarkStart w:name="z56" w:id="50"/>
    <w:p>
      <w:pPr>
        <w:spacing w:after="0"/>
        <w:ind w:left="0"/>
        <w:jc w:val="both"/>
      </w:pPr>
      <w:r>
        <w:rPr>
          <w:rFonts w:ascii="Times New Roman"/>
          <w:b w:val="false"/>
          <w:i w:val="false"/>
          <w:color w:val="000000"/>
          <w:sz w:val="28"/>
        </w:rPr>
        <w:t>
      4) көрсетілетін қызметті беруші қолданыстағы субсидиялау шарты талаптарының өзгеруі бойынша көрсетілетін қызметті алушыдан хабарламаны субсидиялаудың ақпараттық жүйесінде алған жағдайда мынаны жүзеге асырады:</w:t>
      </w:r>
    </w:p>
    <w:bookmarkEnd w:id="50"/>
    <w:bookmarkStart w:name="z57" w:id="51"/>
    <w:p>
      <w:pPr>
        <w:spacing w:after="0"/>
        <w:ind w:left="0"/>
        <w:jc w:val="both"/>
      </w:pPr>
      <w:r>
        <w:rPr>
          <w:rFonts w:ascii="Times New Roman"/>
          <w:b w:val="false"/>
          <w:i w:val="false"/>
          <w:color w:val="000000"/>
          <w:sz w:val="28"/>
        </w:rPr>
        <w:t>
      субсидиялау шартының өзгертілген талаптарына сәйкестігін тексеруді – 1 (бір) жұмыс күні;</w:t>
      </w:r>
    </w:p>
    <w:bookmarkEnd w:id="51"/>
    <w:bookmarkStart w:name="z58" w:id="52"/>
    <w:p>
      <w:pPr>
        <w:spacing w:after="0"/>
        <w:ind w:left="0"/>
        <w:jc w:val="both"/>
      </w:pPr>
      <w:r>
        <w:rPr>
          <w:rFonts w:ascii="Times New Roman"/>
          <w:b w:val="false"/>
          <w:i w:val="false"/>
          <w:color w:val="000000"/>
          <w:sz w:val="28"/>
        </w:rPr>
        <w:t>
      ұсынылатын өзгерістер талаптарға сәйкес болған жағдайда, басшының ЭЦҚ-мен оған қол қойылған жолымен субсидиялау шартына өзгеріс енгізу бойынша шешім қабылдап, оны рәсімдейді және бұл туралы көрсетілетін қызметті алушыны хабардар етеді – 2 (екі) жұмыс күні;</w:t>
      </w:r>
    </w:p>
    <w:bookmarkEnd w:id="52"/>
    <w:bookmarkStart w:name="z59" w:id="53"/>
    <w:p>
      <w:pPr>
        <w:spacing w:after="0"/>
        <w:ind w:left="0"/>
        <w:jc w:val="both"/>
      </w:pPr>
      <w:r>
        <w:rPr>
          <w:rFonts w:ascii="Times New Roman"/>
          <w:b w:val="false"/>
          <w:i w:val="false"/>
          <w:color w:val="000000"/>
          <w:sz w:val="28"/>
        </w:rPr>
        <w:t>
      5) көрсетілетін қызметті беруші көрсетілетін қызметті алушыдан хабарлама алған күннен бастап басшының ЭЦҚ-сын пайдалана отырып, қол қою жолымен бұл туралы көрсетілетін қызметті алушыны хабардар ете отырып, субсидиялау шартын тоқтатуға шешім қабылдап, оны ресімдейді – 2 (екі) жұмыс күні.</w:t>
      </w:r>
    </w:p>
    <w:bookmarkEnd w:id="53"/>
    <w:bookmarkStart w:name="z60" w:id="5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54"/>
    <w:bookmarkStart w:name="z61" w:id="55"/>
    <w:p>
      <w:pPr>
        <w:spacing w:after="0"/>
        <w:ind w:left="0"/>
        <w:jc w:val="both"/>
      </w:pPr>
      <w:r>
        <w:rPr>
          <w:rFonts w:ascii="Times New Roman"/>
          <w:b w:val="false"/>
          <w:i w:val="false"/>
          <w:color w:val="000000"/>
          <w:sz w:val="28"/>
        </w:rPr>
        <w:t>
      12.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"Азаматтарға арналған үкімет" Мемлекеттік корпорация және көрсетілетін қызметті берушінің кеңсесі арқылы көрсетілмейді.</w:t>
      </w:r>
    </w:p>
    <w:bookmarkEnd w:id="55"/>
    <w:bookmarkStart w:name="z62" w:id="56"/>
    <w:p>
      <w:pPr>
        <w:spacing w:after="0"/>
        <w:ind w:left="0"/>
        <w:jc w:val="both"/>
      </w:pPr>
      <w:r>
        <w:rPr>
          <w:rFonts w:ascii="Times New Roman"/>
          <w:b w:val="false"/>
          <w:i w:val="false"/>
          <w:color w:val="000000"/>
          <w:sz w:val="28"/>
        </w:rPr>
        <w:t xml:space="preserve">
      13. Портал арқылы мемлекеттік қызметті көрсету кезінде көрсетілетін қызметті беруші мен көрсетілетін қызмет алушының жүгіну тәртібін және рәсімдер (іс-қимылдар) реттілігін сипаттау: </w:t>
      </w:r>
    </w:p>
    <w:bookmarkEnd w:id="56"/>
    <w:bookmarkStart w:name="z63" w:id="57"/>
    <w:p>
      <w:pPr>
        <w:spacing w:after="0"/>
        <w:ind w:left="0"/>
        <w:jc w:val="both"/>
      </w:pPr>
      <w:r>
        <w:rPr>
          <w:rFonts w:ascii="Times New Roman"/>
          <w:b w:val="false"/>
          <w:i w:val="false"/>
          <w:color w:val="000000"/>
          <w:sz w:val="28"/>
        </w:rPr>
        <w:t>
      1) көрсетілетін қызметті алушы өзінің ЭЦҚ тіркеу куәлігінің көмегімен порталда тіркеуді (авторландыруды) жүзеге асырады;</w:t>
      </w:r>
    </w:p>
    <w:bookmarkEnd w:id="57"/>
    <w:bookmarkStart w:name="z64" w:id="58"/>
    <w:p>
      <w:pPr>
        <w:spacing w:after="0"/>
        <w:ind w:left="0"/>
        <w:jc w:val="both"/>
      </w:pPr>
      <w:r>
        <w:rPr>
          <w:rFonts w:ascii="Times New Roman"/>
          <w:b w:val="false"/>
          <w:i w:val="false"/>
          <w:color w:val="000000"/>
          <w:sz w:val="28"/>
        </w:rPr>
        <w:t xml:space="preserve">
      2) көрсетілетін қызметті алушы электрондық мемлекеттік көрсетілетін қызметті таңдайды, электрондық сұраудың нысанын толтырады және құжаттар топтамасын бекітеді (болған жағдайда растайтын құжаттардың электрондық көшірмелері қоса беріледі), </w:t>
      </w:r>
    </w:p>
    <w:bookmarkEnd w:id="58"/>
    <w:bookmarkStart w:name="z65" w:id="59"/>
    <w:p>
      <w:pPr>
        <w:spacing w:after="0"/>
        <w:ind w:left="0"/>
        <w:jc w:val="both"/>
      </w:pPr>
      <w:r>
        <w:rPr>
          <w:rFonts w:ascii="Times New Roman"/>
          <w:b w:val="false"/>
          <w:i w:val="false"/>
          <w:color w:val="000000"/>
          <w:sz w:val="28"/>
        </w:rPr>
        <w:t>
      3) көрсетілетін қызметті алушының ЭЦҚ арқылы электрондық мемлекеттік қызметті көрсету үшін электрондық сұрауды куәландыру;</w:t>
      </w:r>
    </w:p>
    <w:bookmarkEnd w:id="59"/>
    <w:bookmarkStart w:name="z66" w:id="60"/>
    <w:p>
      <w:pPr>
        <w:spacing w:after="0"/>
        <w:ind w:left="0"/>
        <w:jc w:val="both"/>
      </w:pPr>
      <w:r>
        <w:rPr>
          <w:rFonts w:ascii="Times New Roman"/>
          <w:b w:val="false"/>
          <w:i w:val="false"/>
          <w:color w:val="000000"/>
          <w:sz w:val="28"/>
        </w:rPr>
        <w:t>
      4) көрсетілетін қызметті алушының жеке кабинетінде мемлекеттік қызметтерді алу тарихында мемлекеттік қызмет көрсетудің электронды сұрау мәртебесі мен мерзімі туралы хабарландыруларды алуы;</w:t>
      </w:r>
    </w:p>
    <w:bookmarkEnd w:id="60"/>
    <w:bookmarkStart w:name="z67" w:id="61"/>
    <w:p>
      <w:pPr>
        <w:spacing w:after="0"/>
        <w:ind w:left="0"/>
        <w:jc w:val="both"/>
      </w:pPr>
      <w:r>
        <w:rPr>
          <w:rFonts w:ascii="Times New Roman"/>
          <w:b w:val="false"/>
          <w:i w:val="false"/>
          <w:color w:val="000000"/>
          <w:sz w:val="28"/>
        </w:rPr>
        <w:t>
      5) көрсетілетін қызметті беруші мемлекеттік қызмет көрсету процесінде көрсетілетін қызметті берушінің құрылымдық бөлімшелерінің (қызметкерлерінің) рәсімдерін (іс-қимылдарының), өзара іс-қимылы реттілігінің сипаттамасына сәйкес жүзеге асырады және ЭЦҚ-мен қол қойылған электрондық құжат нысанында көрсетілген мемлекеттік қызмет көрсетудің нәтижесін көрсетілетін қызметті алушының "жеке кабинетіне" жолдайды;</w:t>
      </w:r>
    </w:p>
    <w:bookmarkEnd w:id="61"/>
    <w:bookmarkStart w:name="z68" w:id="62"/>
    <w:p>
      <w:pPr>
        <w:spacing w:after="0"/>
        <w:ind w:left="0"/>
        <w:jc w:val="both"/>
      </w:pPr>
      <w:r>
        <w:rPr>
          <w:rFonts w:ascii="Times New Roman"/>
          <w:b w:val="false"/>
          <w:i w:val="false"/>
          <w:color w:val="000000"/>
          <w:sz w:val="28"/>
        </w:rPr>
        <w:t xml:space="preserve">
      6) көрсетілетін қызметті алушының жеке кабинетінде мемлекеттік көрсетілетін қызметтерді алу тарихында мемлекеттік қызмет көрсетудің нәтижесін көрсетілетін қызметті алушының алуы. </w:t>
      </w:r>
    </w:p>
    <w:bookmarkEnd w:id="62"/>
    <w:bookmarkStart w:name="z69" w:id="63"/>
    <w:p>
      <w:pPr>
        <w:spacing w:after="0"/>
        <w:ind w:left="0"/>
        <w:jc w:val="both"/>
      </w:pPr>
      <w:r>
        <w:rPr>
          <w:rFonts w:ascii="Times New Roman"/>
          <w:b w:val="false"/>
          <w:i w:val="false"/>
          <w:color w:val="000000"/>
          <w:sz w:val="28"/>
        </w:rPr>
        <w:t xml:space="preserve">
      Портал арқылы мемлекеттік қызметті көрсету кезінде көрсетілетін қызметті беруші мен көрсетілетін қызмет алушының жүгіну тәртібін және рәсімдер (іс-қимылдар) реттілігін сипаттау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көрсетудің бизнес-процесстерінің анықтамалығында көрсетіледі.</w:t>
      </w:r>
    </w:p>
    <w:bookmarkEnd w:id="63"/>
    <w:bookmarkStart w:name="z70" w:id="64"/>
    <w:p>
      <w:pPr>
        <w:spacing w:after="0"/>
        <w:ind w:left="0"/>
        <w:jc w:val="both"/>
      </w:pPr>
      <w:r>
        <w:rPr>
          <w:rFonts w:ascii="Times New Roman"/>
          <w:b w:val="false"/>
          <w:i w:val="false"/>
          <w:color w:val="000000"/>
          <w:sz w:val="28"/>
        </w:rPr>
        <w:t>
      14. Көрсетілетін қызметті беруші мемлекеттік қызметті көрсетуден мынадай негіздер бойынша бас тартады:</w:t>
      </w:r>
    </w:p>
    <w:bookmarkEnd w:id="64"/>
    <w:bookmarkStart w:name="z71" w:id="6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65"/>
    <w:bookmarkStart w:name="z72" w:id="66"/>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қағидаларын бекіту туралы" Қазақстан Республикасы Ауыл шаруашылығы министрінің 2016 жылғы 5 мамырдағы № 205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13876 болып тіркелді) бекітілген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қағидаларында белгіленген талаптарға сәйкес келмеуі.</w:t>
      </w:r>
    </w:p>
    <w:bookmarkEnd w:id="66"/>
    <w:bookmarkStart w:name="z73" w:id="67"/>
    <w:p>
      <w:pPr>
        <w:spacing w:after="0"/>
        <w:ind w:left="0"/>
        <w:jc w:val="left"/>
      </w:pPr>
      <w:r>
        <w:rPr>
          <w:rFonts w:ascii="Times New Roman"/>
          <w:b/>
          <w:i w:val="false"/>
          <w:color w:val="000000"/>
        </w:rPr>
        <w:t xml:space="preserve"> 5. Мемлекеттік қызметті, оның ішінде электрондық нысанда көрсетілетін қызметті көрсетудің ерекшеліктері ескеріле отырып қойылатын өзге де талаптар</w:t>
      </w:r>
    </w:p>
    <w:bookmarkEnd w:id="67"/>
    <w:bookmarkStart w:name="z74" w:id="68"/>
    <w:p>
      <w:pPr>
        <w:spacing w:after="0"/>
        <w:ind w:left="0"/>
        <w:jc w:val="both"/>
      </w:pPr>
      <w:r>
        <w:rPr>
          <w:rFonts w:ascii="Times New Roman"/>
          <w:b w:val="false"/>
          <w:i w:val="false"/>
          <w:color w:val="000000"/>
          <w:sz w:val="28"/>
        </w:rPr>
        <w:t>
      15. Мемлекеттік қызметті көрсету орындарының мекенжайлары:</w:t>
      </w:r>
    </w:p>
    <w:bookmarkEnd w:id="68"/>
    <w:bookmarkStart w:name="z75" w:id="69"/>
    <w:p>
      <w:pPr>
        <w:spacing w:after="0"/>
        <w:ind w:left="0"/>
        <w:jc w:val="both"/>
      </w:pPr>
      <w:r>
        <w:rPr>
          <w:rFonts w:ascii="Times New Roman"/>
          <w:b w:val="false"/>
          <w:i w:val="false"/>
          <w:color w:val="000000"/>
          <w:sz w:val="28"/>
        </w:rPr>
        <w:t>
      1) тиісті көрсетілетін қызметті берушінің интернет-ресурсында;</w:t>
      </w:r>
    </w:p>
    <w:bookmarkEnd w:id="69"/>
    <w:bookmarkStart w:name="z76" w:id="70"/>
    <w:p>
      <w:pPr>
        <w:spacing w:after="0"/>
        <w:ind w:left="0"/>
        <w:jc w:val="both"/>
      </w:pPr>
      <w:r>
        <w:rPr>
          <w:rFonts w:ascii="Times New Roman"/>
          <w:b w:val="false"/>
          <w:i w:val="false"/>
          <w:color w:val="000000"/>
          <w:sz w:val="28"/>
        </w:rPr>
        <w:t>
      2) Ауыл шаруашылығы министрлігінің www.mgov.kz интернет-ресурсындағы "Мемлекеттік көрсетілетін қызметтер" бөлімінде орналастырылған.</w:t>
      </w:r>
    </w:p>
    <w:bookmarkEnd w:id="70"/>
    <w:bookmarkStart w:name="z77" w:id="71"/>
    <w:p>
      <w:pPr>
        <w:spacing w:after="0"/>
        <w:ind w:left="0"/>
        <w:jc w:val="both"/>
      </w:pPr>
      <w:r>
        <w:rPr>
          <w:rFonts w:ascii="Times New Roman"/>
          <w:b w:val="false"/>
          <w:i w:val="false"/>
          <w:color w:val="000000"/>
          <w:sz w:val="28"/>
        </w:rPr>
        <w:t xml:space="preserve">
      16. Көрсетілетін қызметті алушының мемлекеттік қызметті көрсету тәртібі туралы ақпаратты қашықтықтан қол жеткізу режимінде Бірыңғай байланыс орталығы арқылы алу мүмкіндігі бар. </w:t>
      </w:r>
    </w:p>
    <w:bookmarkEnd w:id="71"/>
    <w:bookmarkStart w:name="z78" w:id="72"/>
    <w:p>
      <w:pPr>
        <w:spacing w:after="0"/>
        <w:ind w:left="0"/>
        <w:jc w:val="both"/>
      </w:pPr>
      <w:r>
        <w:rPr>
          <w:rFonts w:ascii="Times New Roman"/>
          <w:b w:val="false"/>
          <w:i w:val="false"/>
          <w:color w:val="000000"/>
          <w:sz w:val="28"/>
        </w:rPr>
        <w:t>
      17. Мемлекеттік қызметті көрсету мәселелері жөніндегі анықтама қызметтерінің байланыс телефондары порталда, www.moa.gov.kz интернет-ресурсында көрсетілген. Мемлекеттік қызметті көрсету мәселелері жөніндегі бірыңғай байланыс орталығы: 1414, 8-800-080-7777.</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регламентіне қосымша</w:t>
            </w:r>
          </w:p>
        </w:tc>
      </w:tr>
    </w:tbl>
    <w:bookmarkStart w:name="z80" w:id="73"/>
    <w:p>
      <w:pPr>
        <w:spacing w:after="0"/>
        <w:ind w:left="0"/>
        <w:jc w:val="left"/>
      </w:pPr>
      <w:r>
        <w:rPr>
          <w:rFonts w:ascii="Times New Roman"/>
          <w:b/>
          <w:i w:val="false"/>
          <w:color w:val="000000"/>
        </w:rPr>
        <w:t xml:space="preserve"> Портал арқылы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қызмет көрсету бизнес-процесстерінің анықтамалығы</w:t>
      </w:r>
    </w:p>
    <w:bookmarkEnd w:id="73"/>
    <w:bookmarkStart w:name="z81"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5"/>
    <w:p>
      <w:pPr>
        <w:spacing w:after="0"/>
        <w:ind w:left="0"/>
        <w:jc w:val="both"/>
      </w:pPr>
      <w:r>
        <w:rPr>
          <w:rFonts w:ascii="Times New Roman"/>
          <w:b w:val="false"/>
          <w:i w:val="false"/>
          <w:color w:val="000000"/>
          <w:sz w:val="28"/>
        </w:rPr>
        <w:t>
      Шартты белгілер:</w:t>
      </w:r>
    </w:p>
    <w:bookmarkEnd w:id="75"/>
    <w:bookmarkStart w:name="z83"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