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208f" w14:textId="9452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11 сәуірдегі № 85 қаулысы. Солтүстік Қазақстан облысының Әділет департаментінде 2019 жылғы 12 сәуірде № 5341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"Өңдеуші кәсіпорындардың ауылшаруашылық өнімін тереңдете өңдеп өнім өндіруі үшін оны сатып алуға арналған шығындарын субсидиялау"мемлекеттік көрсетілетін қызмет регламентін бекіту туралы" Солтүстік Қазақстан облысы әкімдігінің 2018 жылғы 13 қыркүйектегі № 264 </w:t>
      </w:r>
      <w:r>
        <w:rPr>
          <w:rFonts w:ascii="Times New Roman"/>
          <w:b w:val="false"/>
          <w:i w:val="false"/>
          <w:color w:val="000000"/>
          <w:sz w:val="28"/>
        </w:rPr>
        <w:t>қаулысының</w:t>
      </w:r>
      <w:r>
        <w:rPr>
          <w:rFonts w:ascii="Times New Roman"/>
          <w:b w:val="false"/>
          <w:i w:val="false"/>
          <w:color w:val="000000"/>
          <w:sz w:val="28"/>
        </w:rPr>
        <w:t xml:space="preserve"> (2018 жылғы 19 қазанда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4925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"11" сәуірдегі № 85 қаулысымен бекітілді</w:t>
            </w:r>
          </w:p>
        </w:tc>
      </w:tr>
    </w:tbl>
    <w:bookmarkStart w:name="z15" w:id="9"/>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регламенті (бұдан әрі – Регламент)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11284 болып тіркелді) бекітілген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стандарты (бұдан әрі – Стандарт) негізінде әзірленді.</w:t>
      </w:r>
    </w:p>
    <w:bookmarkEnd w:id="11"/>
    <w:bookmarkStart w:name="z18" w:id="12"/>
    <w:p>
      <w:pPr>
        <w:spacing w:after="0"/>
        <w:ind w:left="0"/>
        <w:jc w:val="both"/>
      </w:pPr>
      <w:r>
        <w:rPr>
          <w:rFonts w:ascii="Times New Roman"/>
          <w:b w:val="false"/>
          <w:i w:val="false"/>
          <w:color w:val="000000"/>
          <w:sz w:val="28"/>
        </w:rPr>
        <w:t>
      2.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қызметті (бұдан әрі - мемлекеттік көрсетілетін қызмет) Солтүстік Қазақстан облысының жергілікті атқарушы органы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20" w:id="14"/>
    <w:p>
      <w:pPr>
        <w:spacing w:after="0"/>
        <w:ind w:left="0"/>
        <w:jc w:val="both"/>
      </w:pPr>
      <w:r>
        <w:rPr>
          <w:rFonts w:ascii="Times New Roman"/>
          <w:b w:val="false"/>
          <w:i w:val="false"/>
          <w:color w:val="000000"/>
          <w:sz w:val="28"/>
        </w:rPr>
        <w:t>
      3. Мемлекеттік қызметті көрсету мерзімі - 5 (бес) жұмыс күні.</w:t>
      </w:r>
    </w:p>
    <w:bookmarkEnd w:id="14"/>
    <w:bookmarkStart w:name="z21" w:id="15"/>
    <w:p>
      <w:pPr>
        <w:spacing w:after="0"/>
        <w:ind w:left="0"/>
        <w:jc w:val="both"/>
      </w:pPr>
      <w:r>
        <w:rPr>
          <w:rFonts w:ascii="Times New Roman"/>
          <w:b w:val="false"/>
          <w:i w:val="false"/>
          <w:color w:val="000000"/>
          <w:sz w:val="28"/>
        </w:rPr>
        <w:t>
      4. Мемлекеттік қызметті көрсету нысаны: электрондық (толық автоматтандырылған).</w:t>
      </w:r>
    </w:p>
    <w:bookmarkEnd w:id="15"/>
    <w:bookmarkStart w:name="z22" w:id="16"/>
    <w:p>
      <w:pPr>
        <w:spacing w:after="0"/>
        <w:ind w:left="0"/>
        <w:jc w:val="both"/>
      </w:pPr>
      <w:r>
        <w:rPr>
          <w:rFonts w:ascii="Times New Roman"/>
          <w:b w:val="false"/>
          <w:i w:val="false"/>
          <w:color w:val="000000"/>
          <w:sz w:val="28"/>
        </w:rPr>
        <w:t>
      5. Мемлекеттік қызметті көрсету нәтижесі – субсидияны аудару туралы хабарлама не осы Регламенттің 13-тармағында көрсетілген жағдайларда және негіздер бойынша мемлекеттік қызметті ұсынудан уәжді бас тарту.</w:t>
      </w:r>
    </w:p>
    <w:bookmarkEnd w:id="16"/>
    <w:bookmarkStart w:name="z23" w:id="17"/>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7"/>
    <w:bookmarkStart w:name="z24" w:id="18"/>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8"/>
    <w:bookmarkStart w:name="z25" w:id="19"/>
    <w:p>
      <w:pPr>
        <w:spacing w:after="0"/>
        <w:ind w:left="0"/>
        <w:jc w:val="both"/>
      </w:pPr>
      <w:r>
        <w:rPr>
          <w:rFonts w:ascii="Times New Roman"/>
          <w:b w:val="false"/>
          <w:i w:val="false"/>
          <w:color w:val="000000"/>
          <w:sz w:val="28"/>
        </w:rPr>
        <w:t>
      Көрсетілетін қызметті алушыға Стандарттың1 және 2-қосымшаларына сәйкес көрсетілетін қызметті берушінің уәкілетті тұлғасының қол қойылған электрондық цифрлық қолтаңбасымен (бұдан әрі – ЭЦҚ)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поштаның мекенжайына, сондай-ақ субсидиялаудың ақпараттық жүйесінің "жеке кабинетіне" жолданады.</w:t>
      </w:r>
    </w:p>
    <w:bookmarkEnd w:id="19"/>
    <w:bookmarkStart w:name="z26" w:id="20"/>
    <w:p>
      <w:pPr>
        <w:spacing w:after="0"/>
        <w:ind w:left="0"/>
        <w:jc w:val="both"/>
      </w:pPr>
      <w:r>
        <w:rPr>
          <w:rFonts w:ascii="Times New Roman"/>
          <w:b w:val="false"/>
          <w:i w:val="false"/>
          <w:color w:val="000000"/>
          <w:sz w:val="28"/>
        </w:rPr>
        <w:t xml:space="preserve">
      6.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нәтижесін беру келесі жұмыс күні жүзеге асырылады).</w:t>
      </w:r>
    </w:p>
    <w:bookmarkEnd w:id="20"/>
    <w:bookmarkStart w:name="z27" w:id="21"/>
    <w:p>
      <w:pPr>
        <w:spacing w:after="0"/>
        <w:ind w:left="0"/>
        <w:jc w:val="both"/>
      </w:pPr>
      <w:r>
        <w:rPr>
          <w:rFonts w:ascii="Times New Roman"/>
          <w:b w:val="false"/>
          <w:i w:val="false"/>
          <w:color w:val="000000"/>
          <w:sz w:val="28"/>
        </w:rPr>
        <w:t xml:space="preserve">
      Көрсетілетін қызметті берушінің жұмыс кестесі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14.30-ға дейінгі түскі үзіліспен, сағат 9.00-ден 18.30-ға дейін.</w:t>
      </w:r>
    </w:p>
    <w:bookmarkEnd w:id="21"/>
    <w:bookmarkStart w:name="z28" w:id="22"/>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алдын ала жазылусыз және жеделдетілген қызмет көрсетусіз, электрондық кезек тәртібімен көрсетіледі, электрондық кезекті "электрондық үкімет" веб-порталы арқылы броньдауға болады.</w:t>
      </w:r>
    </w:p>
    <w:bookmarkEnd w:id="22"/>
    <w:bookmarkStart w:name="z29" w:id="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3"/>
    <w:bookmarkStart w:name="z30" w:id="24"/>
    <w:p>
      <w:pPr>
        <w:spacing w:after="0"/>
        <w:ind w:left="0"/>
        <w:jc w:val="both"/>
      </w:pPr>
      <w:r>
        <w:rPr>
          <w:rFonts w:ascii="Times New Roman"/>
          <w:b w:val="false"/>
          <w:i w:val="false"/>
          <w:color w:val="000000"/>
          <w:sz w:val="28"/>
        </w:rPr>
        <w:t>
      7. Мемлекеттік қызметті көрсету бойынша іс-қимылды бастау үшін негіз көрсетілетін қызметті алушы портал арқылы субсидиялаудың ақпараттық жүйесіне субсидияларды алуға арналған өтінімдерді Стандартқа 3-қосымшаға сәйкес нысан бойынша ЭЦҚ куәландырылған электрондық құжат нысанында ұсыну болып табылады.</w:t>
      </w:r>
    </w:p>
    <w:bookmarkEnd w:id="24"/>
    <w:bookmarkStart w:name="z31" w:id="25"/>
    <w:p>
      <w:pPr>
        <w:spacing w:after="0"/>
        <w:ind w:left="0"/>
        <w:jc w:val="both"/>
      </w:pPr>
      <w:r>
        <w:rPr>
          <w:rFonts w:ascii="Times New Roman"/>
          <w:b w:val="false"/>
          <w:i w:val="false"/>
          <w:color w:val="000000"/>
          <w:sz w:val="28"/>
        </w:rPr>
        <w:t>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мәртебе өтінімнің қабылданғанын растайды.</w:t>
      </w:r>
    </w:p>
    <w:bookmarkEnd w:id="25"/>
    <w:bookmarkStart w:name="z32" w:id="26"/>
    <w:p>
      <w:pPr>
        <w:spacing w:after="0"/>
        <w:ind w:left="0"/>
        <w:jc w:val="both"/>
      </w:pPr>
      <w:r>
        <w:rPr>
          <w:rFonts w:ascii="Times New Roman"/>
          <w:b w:val="false"/>
          <w:i w:val="false"/>
          <w:color w:val="000000"/>
          <w:sz w:val="28"/>
        </w:rPr>
        <w:t>
      Субсидиялар көлемі тиісті айдағы қаржыландыру жоспарында көзделген бюджеттік қаражат көлемінен асатын өтінімдер бойынша субсидиялар төлеу келесі айда өтінім берілген сәттен бастап кезектілік тәртібімен жүзеге асырылады.</w:t>
      </w:r>
    </w:p>
    <w:bookmarkEnd w:id="26"/>
    <w:bookmarkStart w:name="z33" w:id="27"/>
    <w:p>
      <w:pPr>
        <w:spacing w:after="0"/>
        <w:ind w:left="0"/>
        <w:jc w:val="both"/>
      </w:pPr>
      <w:r>
        <w:rPr>
          <w:rFonts w:ascii="Times New Roman"/>
          <w:b w:val="false"/>
          <w:i w:val="false"/>
          <w:color w:val="000000"/>
          <w:sz w:val="28"/>
        </w:rPr>
        <w:t>
      Өтінімдерді қабылдау тиісті жылдың 1 наурызынан 1 желтоқсанына дейін (қоса алғанда) жүзеге асырылады.</w:t>
      </w:r>
    </w:p>
    <w:bookmarkEnd w:id="27"/>
    <w:bookmarkStart w:name="z34" w:id="28"/>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28"/>
    <w:bookmarkStart w:name="z35" w:id="29"/>
    <w:p>
      <w:pPr>
        <w:spacing w:after="0"/>
        <w:ind w:left="0"/>
        <w:jc w:val="both"/>
      </w:pPr>
      <w:r>
        <w:rPr>
          <w:rFonts w:ascii="Times New Roman"/>
          <w:b w:val="false"/>
          <w:i w:val="false"/>
          <w:color w:val="000000"/>
          <w:sz w:val="28"/>
        </w:rPr>
        <w:t>
      1) көрсетілетін қызметті берушінің маманы тиісті хабарламаға ЭЦҚ-ны пайдалана отырып, қол қою жолымен өтінімнің қабылданғанын растайды – 1 (бір) жұмыс күні;</w:t>
      </w:r>
    </w:p>
    <w:bookmarkEnd w:id="29"/>
    <w:bookmarkStart w:name="z36" w:id="30"/>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30"/>
    <w:bookmarkStart w:name="z37" w:id="31"/>
    <w:p>
      <w:pPr>
        <w:spacing w:after="0"/>
        <w:ind w:left="0"/>
        <w:jc w:val="both"/>
      </w:pPr>
      <w:r>
        <w:rPr>
          <w:rFonts w:ascii="Times New Roman"/>
          <w:b w:val="false"/>
          <w:i w:val="false"/>
          <w:color w:val="000000"/>
          <w:sz w:val="28"/>
        </w:rPr>
        <w:t>
      3) көрсетілетін қызметті берушінің маманы көрсетілетін қызметті алушы субсидиялаудың ақпараттық жүйесінде тіркелген кезде көрсеткен электрондық поштаның мекенжайына, сондай-ақ көрсетілетін қызметті алушының "жеке кабинетіне" электрондық құжат нысанында мемлекеттік қызметті көрсету нәтижелері туралы хабарламаны жібереді – 2 (екі) жұмыс күні.</w:t>
      </w:r>
    </w:p>
    <w:bookmarkEnd w:id="31"/>
    <w:bookmarkStart w:name="z38" w:id="32"/>
    <w:p>
      <w:pPr>
        <w:spacing w:after="0"/>
        <w:ind w:left="0"/>
        <w:jc w:val="both"/>
      </w:pPr>
      <w:r>
        <w:rPr>
          <w:rFonts w:ascii="Times New Roman"/>
          <w:b w:val="false"/>
          <w:i w:val="false"/>
          <w:color w:val="000000"/>
          <w:sz w:val="28"/>
        </w:rPr>
        <w:t>
      9. Келесі рәсімді (іс-қимылды) орындауды бастау үшін негіз болатын мемлекеттік қызмет көрсету бойынша рәсімнің (іс-қимылдың) нәтижесі:</w:t>
      </w:r>
    </w:p>
    <w:bookmarkEnd w:id="32"/>
    <w:bookmarkStart w:name="z39" w:id="33"/>
    <w:p>
      <w:pPr>
        <w:spacing w:after="0"/>
        <w:ind w:left="0"/>
        <w:jc w:val="both"/>
      </w:pPr>
      <w:r>
        <w:rPr>
          <w:rFonts w:ascii="Times New Roman"/>
          <w:b w:val="false"/>
          <w:i w:val="false"/>
          <w:color w:val="000000"/>
          <w:sz w:val="28"/>
        </w:rPr>
        <w:t>
      1) көрсетілетін қызметті берушінің маманы өтінімді қабылдайды;</w:t>
      </w:r>
    </w:p>
    <w:bookmarkEnd w:id="33"/>
    <w:bookmarkStart w:name="z40" w:id="34"/>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субсидияларды төлеуге берілетін төлем тапсырмаларын субсидиялаудың ақпараттық жүйесінде қалыптастырады;</w:t>
      </w:r>
    </w:p>
    <w:bookmarkEnd w:id="34"/>
    <w:bookmarkStart w:name="z41" w:id="35"/>
    <w:p>
      <w:pPr>
        <w:spacing w:after="0"/>
        <w:ind w:left="0"/>
        <w:jc w:val="both"/>
      </w:pPr>
      <w:r>
        <w:rPr>
          <w:rFonts w:ascii="Times New Roman"/>
          <w:b w:val="false"/>
          <w:i w:val="false"/>
          <w:color w:val="000000"/>
          <w:sz w:val="28"/>
        </w:rPr>
        <w:t>
      3) көрсетілетін қызметті берушінің маманы көрсетілетін қызметті алушының электрондық мекенжайына және "жеке кабинетіне" мемлекеттік қызметті көрсету нәтижелері туралы тиісті хабарламаны жолдайды.</w:t>
      </w:r>
    </w:p>
    <w:bookmarkEnd w:id="35"/>
    <w:bookmarkStart w:name="z42" w:id="3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6"/>
    <w:bookmarkStart w:name="z43" w:id="37"/>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бөлімшелерінің (қызметкерлерінің) тізбесі:</w:t>
      </w:r>
    </w:p>
    <w:bookmarkEnd w:id="37"/>
    <w:bookmarkStart w:name="z44" w:id="38"/>
    <w:p>
      <w:pPr>
        <w:spacing w:after="0"/>
        <w:ind w:left="0"/>
        <w:jc w:val="both"/>
      </w:pPr>
      <w:r>
        <w:rPr>
          <w:rFonts w:ascii="Times New Roman"/>
          <w:b w:val="false"/>
          <w:i w:val="false"/>
          <w:color w:val="000000"/>
          <w:sz w:val="28"/>
        </w:rPr>
        <w:t>
      1) көрсетілетін қызметті берушінің маманы;</w:t>
      </w:r>
    </w:p>
    <w:bookmarkEnd w:id="38"/>
    <w:bookmarkStart w:name="z45" w:id="39"/>
    <w:p>
      <w:pPr>
        <w:spacing w:after="0"/>
        <w:ind w:left="0"/>
        <w:jc w:val="both"/>
      </w:pPr>
      <w:r>
        <w:rPr>
          <w:rFonts w:ascii="Times New Roman"/>
          <w:b w:val="false"/>
          <w:i w:val="false"/>
          <w:color w:val="000000"/>
          <w:sz w:val="28"/>
        </w:rPr>
        <w:t xml:space="preserve">
      2) көрсетілетін қызметті берушінің қаржыландыру және бухгалтерлік есеп бөлімінің жауапты орындаушысы; </w:t>
      </w:r>
    </w:p>
    <w:bookmarkEnd w:id="39"/>
    <w:bookmarkStart w:name="z46" w:id="40"/>
    <w:p>
      <w:pPr>
        <w:spacing w:after="0"/>
        <w:ind w:left="0"/>
        <w:jc w:val="both"/>
      </w:pPr>
      <w:r>
        <w:rPr>
          <w:rFonts w:ascii="Times New Roman"/>
          <w:b w:val="false"/>
          <w:i w:val="false"/>
          <w:color w:val="000000"/>
          <w:sz w:val="28"/>
        </w:rPr>
        <w:t>
      11.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0"/>
    <w:bookmarkStart w:name="z47" w:id="41"/>
    <w:p>
      <w:pPr>
        <w:spacing w:after="0"/>
        <w:ind w:left="0"/>
        <w:jc w:val="both"/>
      </w:pPr>
      <w:r>
        <w:rPr>
          <w:rFonts w:ascii="Times New Roman"/>
          <w:b w:val="false"/>
          <w:i w:val="false"/>
          <w:color w:val="000000"/>
          <w:sz w:val="28"/>
        </w:rPr>
        <w:t>
      1) көрсетілетін қызметті берушінің маманы тиісті хабарламаға ЭЦҚ-ны пайдалана отырып, қол қою жолымен өтінімнің қабылданғанын растайды – 1 (бір) жұмыс күні;</w:t>
      </w:r>
    </w:p>
    <w:bookmarkEnd w:id="41"/>
    <w:bookmarkStart w:name="z48" w:id="42"/>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42"/>
    <w:bookmarkStart w:name="z49" w:id="43"/>
    <w:p>
      <w:pPr>
        <w:spacing w:after="0"/>
        <w:ind w:left="0"/>
        <w:jc w:val="both"/>
      </w:pPr>
      <w:r>
        <w:rPr>
          <w:rFonts w:ascii="Times New Roman"/>
          <w:b w:val="false"/>
          <w:i w:val="false"/>
          <w:color w:val="000000"/>
          <w:sz w:val="28"/>
        </w:rPr>
        <w:t>
      3) көрсетілетін қызметті берушінің маманы көрсетілетін қызметті алушы субсидиялаудың ақпараттық жүйесінде тіркелген кезде көрсеткен электрондық поштаның мекенжайына, сондай-ақ көрсетілетін қызметті алушының "жеке кабинетіне" электрондық құжат нысанында мемлекеттік қызметті көрсету нәтижелері туралы хабарламаны жібереді – 2 (екі) жұмыс күні.</w:t>
      </w:r>
    </w:p>
    <w:bookmarkEnd w:id="43"/>
    <w:bookmarkStart w:name="z50" w:id="44"/>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4"/>
    <w:bookmarkStart w:name="z51" w:id="45"/>
    <w:p>
      <w:pPr>
        <w:spacing w:after="0"/>
        <w:ind w:left="0"/>
        <w:jc w:val="both"/>
      </w:pPr>
      <w:r>
        <w:rPr>
          <w:rFonts w:ascii="Times New Roman"/>
          <w:b w:val="false"/>
          <w:i w:val="false"/>
          <w:color w:val="000000"/>
          <w:sz w:val="28"/>
        </w:rPr>
        <w:t>
      12. Портал арқылы мемлекеттік қызметті көрсету кезінде көрсетілетін қызметті берушінің және көрсетілетін қызметті алушының жүгіну тәртібі және рәсімдер (іс-қимылдар) реттілігінің тәртібін сипаттау:</w:t>
      </w:r>
    </w:p>
    <w:bookmarkEnd w:id="45"/>
    <w:bookmarkStart w:name="z52" w:id="46"/>
    <w:p>
      <w:pPr>
        <w:spacing w:after="0"/>
        <w:ind w:left="0"/>
        <w:jc w:val="both"/>
      </w:pPr>
      <w:r>
        <w:rPr>
          <w:rFonts w:ascii="Times New Roman"/>
          <w:b w:val="false"/>
          <w:i w:val="false"/>
          <w:color w:val="000000"/>
          <w:sz w:val="28"/>
        </w:rPr>
        <w:t>
      1) көрсетілетін қызметті алушы өзінің ЭЦҚ-ның көмегімен порталда тіркеуді (авторландыруды) жүзеге асырады;</w:t>
      </w:r>
    </w:p>
    <w:bookmarkEnd w:id="46"/>
    <w:bookmarkStart w:name="z53" w:id="47"/>
    <w:p>
      <w:pPr>
        <w:spacing w:after="0"/>
        <w:ind w:left="0"/>
        <w:jc w:val="both"/>
      </w:pPr>
      <w:r>
        <w:rPr>
          <w:rFonts w:ascii="Times New Roman"/>
          <w:b w:val="false"/>
          <w:i w:val="false"/>
          <w:color w:val="000000"/>
          <w:sz w:val="28"/>
        </w:rPr>
        <w:t>
      2) көрсетілетін қызметті алушы ЭЦҚ-мен куәландырылған электрондық құжат нысанында субсидияларды алуға арналған өтінімді субсидияладың ақпараттық жүйесіне жіберіледі;</w:t>
      </w:r>
    </w:p>
    <w:bookmarkEnd w:id="47"/>
    <w:bookmarkStart w:name="z54" w:id="48"/>
    <w:p>
      <w:pPr>
        <w:spacing w:after="0"/>
        <w:ind w:left="0"/>
        <w:jc w:val="both"/>
      </w:pPr>
      <w:r>
        <w:rPr>
          <w:rFonts w:ascii="Times New Roman"/>
          <w:b w:val="false"/>
          <w:i w:val="false"/>
          <w:color w:val="000000"/>
          <w:sz w:val="28"/>
        </w:rPr>
        <w:t>
      3) көрсетілетін қызметті берушінің маманы тиісті хабарламаға ЭЦҚ-ны пайдалана отырып, қол қою жолымен өтінімнің қабылданғанын растайды;</w:t>
      </w:r>
    </w:p>
    <w:bookmarkEnd w:id="48"/>
    <w:bookmarkStart w:name="z55" w:id="49"/>
    <w:p>
      <w:pPr>
        <w:spacing w:after="0"/>
        <w:ind w:left="0"/>
        <w:jc w:val="both"/>
      </w:pPr>
      <w:r>
        <w:rPr>
          <w:rFonts w:ascii="Times New Roman"/>
          <w:b w:val="false"/>
          <w:i w:val="false"/>
          <w:color w:val="000000"/>
          <w:sz w:val="28"/>
        </w:rPr>
        <w:t>
      4) көрсетілетін қызметті берушімен электрондық сұрауды өңдеу (тексеру, тіркеу);</w:t>
      </w:r>
    </w:p>
    <w:bookmarkEnd w:id="49"/>
    <w:bookmarkStart w:name="z56" w:id="50"/>
    <w:p>
      <w:pPr>
        <w:spacing w:after="0"/>
        <w:ind w:left="0"/>
        <w:jc w:val="both"/>
      </w:pPr>
      <w:r>
        <w:rPr>
          <w:rFonts w:ascii="Times New Roman"/>
          <w:b w:val="false"/>
          <w:i w:val="false"/>
          <w:color w:val="000000"/>
          <w:sz w:val="28"/>
        </w:rPr>
        <w:t>
      5)көрсетілетін қызметті алушының "жеке кабинетінде" мемлекеттік көрсетілетін қызметтерді алу тарихында электронды сұрау мәртебесі туралы хабарламаны көрсетілетін қызметті алушының алуы;</w:t>
      </w:r>
    </w:p>
    <w:bookmarkEnd w:id="50"/>
    <w:bookmarkStart w:name="z57" w:id="51"/>
    <w:p>
      <w:pPr>
        <w:spacing w:after="0"/>
        <w:ind w:left="0"/>
        <w:jc w:val="both"/>
      </w:pPr>
      <w:r>
        <w:rPr>
          <w:rFonts w:ascii="Times New Roman"/>
          <w:b w:val="false"/>
          <w:i w:val="false"/>
          <w:color w:val="000000"/>
          <w:sz w:val="28"/>
        </w:rPr>
        <w:t>
      6)көрсетілетін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іс-қимылы реттілігінің сипаттамасына сәйкес рәсімдерді (іс-қимылдарды) жүзеге асырады және көрсетілетін қызметті алушы порталда тіркелген кезде көрсеткен электрондық поштаның мекенжайына, сондай-ақ субсидиялаудың ақпараттық жүйесінің "жеке кабинетіне" ЭЦҚ қол қойылған электрондық құжат нысанында мемлекеттік қызметті көрсету нәтижесін жібереді;</w:t>
      </w:r>
    </w:p>
    <w:bookmarkEnd w:id="51"/>
    <w:bookmarkStart w:name="z58" w:id="52"/>
    <w:p>
      <w:pPr>
        <w:spacing w:after="0"/>
        <w:ind w:left="0"/>
        <w:jc w:val="both"/>
      </w:pPr>
      <w:r>
        <w:rPr>
          <w:rFonts w:ascii="Times New Roman"/>
          <w:b w:val="false"/>
          <w:i w:val="false"/>
          <w:color w:val="000000"/>
          <w:sz w:val="28"/>
        </w:rPr>
        <w:t>
      7) көрсетілетін қызметті алушы порталда тіркелген кезде көрсеткен электрондық поштаның мекенжайына, сондай-ақ субсидиялаудың ақпараттық жүйесінің "жеке кабинетіне" электрондық құжат нысанында мемлекеттік қызметті көрсету нәтижелері туралы хабарламаларды алуы.</w:t>
      </w:r>
    </w:p>
    <w:bookmarkEnd w:id="52"/>
    <w:bookmarkStart w:name="z59" w:id="53"/>
    <w:p>
      <w:pPr>
        <w:spacing w:after="0"/>
        <w:ind w:left="0"/>
        <w:jc w:val="both"/>
      </w:pPr>
      <w:r>
        <w:rPr>
          <w:rFonts w:ascii="Times New Roman"/>
          <w:b w:val="false"/>
          <w:i w:val="false"/>
          <w:color w:val="000000"/>
          <w:sz w:val="28"/>
        </w:rPr>
        <w:t xml:space="preserve">
      Портал арқылы мемлекеттік қызметті көрсету кезінде көрсетілетін қызметті алушы мен көрсетілетін қызметті берушінің рәсімдері (іс-қимылдары)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бизнес-процесстерінің анықтамалығында көрсетілген.</w:t>
      </w:r>
    </w:p>
    <w:bookmarkEnd w:id="53"/>
    <w:bookmarkStart w:name="z60" w:id="54"/>
    <w:p>
      <w:pPr>
        <w:spacing w:after="0"/>
        <w:ind w:left="0"/>
        <w:jc w:val="both"/>
      </w:pPr>
      <w:r>
        <w:rPr>
          <w:rFonts w:ascii="Times New Roman"/>
          <w:b w:val="false"/>
          <w:i w:val="false"/>
          <w:color w:val="000000"/>
          <w:sz w:val="28"/>
        </w:rPr>
        <w:t>
      13. Көрсетілетін қызметті беруші мемлекеттік қызметті көрсетуден бас тарту мынадай негіздер бойынша жүзеге асырылады:</w:t>
      </w:r>
    </w:p>
    <w:bookmarkEnd w:id="54"/>
    <w:bookmarkStart w:name="z61" w:id="5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өтінімнің және (немесе) олардағы деректердің (мәліметтердің) дұрыс еместігінің анықталуы;</w:t>
      </w:r>
    </w:p>
    <w:bookmarkEnd w:id="55"/>
    <w:bookmarkStart w:name="z62" w:id="56"/>
    <w:p>
      <w:pPr>
        <w:spacing w:after="0"/>
        <w:ind w:left="0"/>
        <w:jc w:val="both"/>
      </w:pPr>
      <w:r>
        <w:rPr>
          <w:rFonts w:ascii="Times New Roman"/>
          <w:b w:val="false"/>
          <w:i w:val="false"/>
          <w:color w:val="000000"/>
          <w:sz w:val="28"/>
        </w:rPr>
        <w:t xml:space="preserve">
      2) көрсетілген қызметті алушының Қазақстан Республикасы Ауыл шаруашылығы министрінің 2014 жылғы 26 қарашадағы № 3-2/615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2015 жылы 14 қаңтарда № 10087 болып тіркелген) бекітілген Өңдеуші кәсіпорындардың ауылшаруашылық өнімін тереңдете өңдеп өнім өндіруі үшін оны сатып алу шығындарын субсидиялау қағидаларымен белгіленген талаптарға сәйкес келмеуі.</w:t>
      </w:r>
    </w:p>
    <w:bookmarkEnd w:id="56"/>
    <w:bookmarkStart w:name="z63" w:id="57"/>
    <w:p>
      <w:pPr>
        <w:spacing w:after="0"/>
        <w:ind w:left="0"/>
        <w:jc w:val="left"/>
      </w:pPr>
      <w:r>
        <w:rPr>
          <w:rFonts w:ascii="Times New Roman"/>
          <w:b/>
          <w:i w:val="false"/>
          <w:color w:val="000000"/>
        </w:rPr>
        <w:t xml:space="preserve"> 5. Мемлекеттік қызметті көрсету ерекшелектері ескеріле отырып қойылатын өзге талаптар</w:t>
      </w:r>
    </w:p>
    <w:bookmarkEnd w:id="57"/>
    <w:bookmarkStart w:name="z64" w:id="58"/>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58"/>
    <w:bookmarkStart w:name="z65" w:id="59"/>
    <w:p>
      <w:pPr>
        <w:spacing w:after="0"/>
        <w:ind w:left="0"/>
        <w:jc w:val="both"/>
      </w:pPr>
      <w:r>
        <w:rPr>
          <w:rFonts w:ascii="Times New Roman"/>
          <w:b w:val="false"/>
          <w:i w:val="false"/>
          <w:color w:val="000000"/>
          <w:sz w:val="28"/>
        </w:rPr>
        <w:t>
      1) Қазақстан Республикасы Ауыл шаруашылығы министрлігінің – www.mоа.gov.kz интернет-ресурсында;</w:t>
      </w:r>
    </w:p>
    <w:bookmarkEnd w:id="59"/>
    <w:bookmarkStart w:name="z66" w:id="60"/>
    <w:p>
      <w:pPr>
        <w:spacing w:after="0"/>
        <w:ind w:left="0"/>
        <w:jc w:val="both"/>
      </w:pPr>
      <w:r>
        <w:rPr>
          <w:rFonts w:ascii="Times New Roman"/>
          <w:b w:val="false"/>
          <w:i w:val="false"/>
          <w:color w:val="000000"/>
          <w:sz w:val="28"/>
        </w:rPr>
        <w:t>
      2) көрсетілетін қызметті берушінің интернет-ресурсында;</w:t>
      </w:r>
    </w:p>
    <w:bookmarkEnd w:id="60"/>
    <w:bookmarkStart w:name="z67" w:id="61"/>
    <w:p>
      <w:pPr>
        <w:spacing w:after="0"/>
        <w:ind w:left="0"/>
        <w:jc w:val="both"/>
      </w:pPr>
      <w:r>
        <w:rPr>
          <w:rFonts w:ascii="Times New Roman"/>
          <w:b w:val="false"/>
          <w:i w:val="false"/>
          <w:color w:val="000000"/>
          <w:sz w:val="28"/>
        </w:rPr>
        <w:t>
      3) egov.kz порталында орналастырылған.</w:t>
      </w:r>
    </w:p>
    <w:bookmarkEnd w:id="61"/>
    <w:bookmarkStart w:name="z68" w:id="62"/>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және мәртебесі туралы ақпаратты қашықтықтан қол жеткізу режимінде Бірыңғай байланыс орталығы арқылы алу мүмкіндігі бар.</w:t>
      </w:r>
    </w:p>
    <w:bookmarkEnd w:id="62"/>
    <w:bookmarkStart w:name="z69" w:id="63"/>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қызметтерінің байланыс телефондары порталда көрсетілген. Бірыңғай байланыс орталығы: 1414, 8-800-080-7777.</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регламентіне қосымша</w:t>
            </w:r>
          </w:p>
        </w:tc>
      </w:tr>
    </w:tbl>
    <w:bookmarkStart w:name="z71" w:id="64"/>
    <w:p>
      <w:pPr>
        <w:spacing w:after="0"/>
        <w:ind w:left="0"/>
        <w:jc w:val="left"/>
      </w:pPr>
      <w:r>
        <w:rPr>
          <w:rFonts w:ascii="Times New Roman"/>
          <w:b/>
          <w:i w:val="false"/>
          <w:color w:val="000000"/>
        </w:rPr>
        <w:t xml:space="preserve"> Портал арқылы "Өңдеуші кәсіпорындардың ауылшаруашылық өнімін тереңдете өңдеп өнім өндіруі үшін оны сатып алу шығындарын субсидиялау" мемлекеттік қызмет көрсету бизнес-процесстерінің анықтамалығы</w:t>
      </w:r>
    </w:p>
    <w:bookmarkEnd w:id="64"/>
    <w:bookmarkStart w:name="z72"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xml:space="preserve">
      Шартты белгілер: </w:t>
      </w:r>
    </w:p>
    <w:bookmarkEnd w:id="66"/>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