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8f77f" w14:textId="138f7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шаруашылығын дамытуды, мал шаруашылығы өнімінің өнімділігін және сапасын арттыруды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2019 жылғы 8 сәуірдегі № 83 қаулысы. Солтүстік Қазақстан облысының Әділет департаментінде 2019 жылғы 10 сәуірде № 5332 болып тіркелді. Күші жойылды - Солтүстік Қазақстан облысы әкімдігінің 2020 жылғы 12 ақпандағы № 30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12.02.2020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"Асыл тұқымды мал шаруашылығын дамытуды, мал шаруашылығы өнімінің өнімділігін және сапасын арттыруды субсидиялау" мемлекеттік көрсетілетін қызмет регламенті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мынадай қаулыларының күші жойылсын:</w:t>
      </w:r>
    </w:p>
    <w:bookmarkEnd w:id="2"/>
    <w:bookmarkStart w:name="z7" w:id="3"/>
    <w:p>
      <w:pPr>
        <w:spacing w:after="0"/>
        <w:ind w:left="0"/>
        <w:jc w:val="both"/>
      </w:pPr>
      <w:r>
        <w:rPr>
          <w:rFonts w:ascii="Times New Roman"/>
          <w:b w:val="false"/>
          <w:i w:val="false"/>
          <w:color w:val="000000"/>
          <w:sz w:val="28"/>
        </w:rPr>
        <w:t>
      1) "</w:t>
      </w:r>
      <w:r>
        <w:rPr>
          <w:rFonts w:ascii="Times New Roman"/>
          <w:b w:val="false"/>
          <w:i w:val="false"/>
          <w:color w:val="000000"/>
          <w:sz w:val="28"/>
        </w:rPr>
        <w:t>Мал шаруашылығы саласындағы мемлекеттік көрсетілетін қызметтер регламенттерін бекіту туралы</w:t>
      </w:r>
      <w:r>
        <w:rPr>
          <w:rFonts w:ascii="Times New Roman"/>
          <w:b w:val="false"/>
          <w:i w:val="false"/>
          <w:color w:val="000000"/>
          <w:sz w:val="28"/>
        </w:rPr>
        <w:t>" 2016 жылғы 25 мамырдағы № 172 (2016 жылғы 04 шілдеде "Әділет" Қазақстан Республикасының нормативтік құқықтық актілерінің ақпараттық-құқықтық жүйесінде жарияланды, Нормативтік құқықтық актілерді мемлекеттік тіркеу тізілімінде № 3792 болып тіркелді);</w:t>
      </w:r>
    </w:p>
    <w:bookmarkEnd w:id="3"/>
    <w:bookmarkStart w:name="z8" w:id="4"/>
    <w:p>
      <w:pPr>
        <w:spacing w:after="0"/>
        <w:ind w:left="0"/>
        <w:jc w:val="both"/>
      </w:pPr>
      <w:r>
        <w:rPr>
          <w:rFonts w:ascii="Times New Roman"/>
          <w:b w:val="false"/>
          <w:i w:val="false"/>
          <w:color w:val="000000"/>
          <w:sz w:val="28"/>
        </w:rPr>
        <w:t>
      2) "</w:t>
      </w:r>
      <w:r>
        <w:rPr>
          <w:rFonts w:ascii="Times New Roman"/>
          <w:b w:val="false"/>
          <w:i w:val="false"/>
          <w:color w:val="000000"/>
          <w:sz w:val="28"/>
        </w:rPr>
        <w:t>Мал шаруашылығы саласындағы мемлекеттік көрсетілетін қызметтер регламенттерін бекіту туралы" Солтүстік Қазақстан облысы әкімдігінің 2016 жылғы 25 мамырдағы № 172 қаулысына өзгеріс енгізу туралы</w:t>
      </w:r>
      <w:r>
        <w:rPr>
          <w:rFonts w:ascii="Times New Roman"/>
          <w:b w:val="false"/>
          <w:i w:val="false"/>
          <w:color w:val="000000"/>
          <w:sz w:val="28"/>
        </w:rPr>
        <w:t>" 2017 жылғы 8 желтоқсандағы № 488 (2018 жылғы 05 қаңтарда "Әділет" Қазақстан Республикасының нормативтік құқықтық актілерінің ақпараттық-құқықтық жүйесінде жарияланды, Нормативтік құқықтық актілерді мемлекеттік тіркеу тізілімінде № 4446 болып тіркелді).</w:t>
      </w:r>
    </w:p>
    <w:bookmarkEnd w:id="4"/>
    <w:bookmarkStart w:name="z9" w:id="5"/>
    <w:p>
      <w:pPr>
        <w:spacing w:after="0"/>
        <w:ind w:left="0"/>
        <w:jc w:val="both"/>
      </w:pPr>
      <w:r>
        <w:rPr>
          <w:rFonts w:ascii="Times New Roman"/>
          <w:b w:val="false"/>
          <w:i w:val="false"/>
          <w:color w:val="000000"/>
          <w:sz w:val="28"/>
        </w:rPr>
        <w:t>
      3. "Солтүстік Қазақстан облысы әкімдігінің ауыл шаруашылығы басқармасы" коммуналдық мемлекеттік мекемесі мыналарды Қазақстан Республикасының заңнамасында белгіленген тәртіпте қамтамасыз етсін:</w:t>
      </w:r>
    </w:p>
    <w:bookmarkEnd w:id="5"/>
    <w:bookmarkStart w:name="z10" w:id="6"/>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6"/>
    <w:bookmarkStart w:name="z11" w:id="7"/>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7"/>
    <w:bookmarkStart w:name="z12" w:id="8"/>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8"/>
    <w:bookmarkStart w:name="z13" w:id="9"/>
    <w:p>
      <w:pPr>
        <w:spacing w:after="0"/>
        <w:ind w:left="0"/>
        <w:jc w:val="both"/>
      </w:pPr>
      <w:r>
        <w:rPr>
          <w:rFonts w:ascii="Times New Roman"/>
          <w:b w:val="false"/>
          <w:i w:val="false"/>
          <w:color w:val="000000"/>
          <w:sz w:val="28"/>
        </w:rPr>
        <w:t>
      4. Осы қаулының орындалуын бақылау Солтүстік Қазақстан облысы әкімінің жетекшілік ететін мәселелер жөніндегі орынбасарына жүктелсін.</w:t>
      </w:r>
    </w:p>
    <w:bookmarkEnd w:id="9"/>
    <w:bookmarkStart w:name="z14" w:id="10"/>
    <w:p>
      <w:pPr>
        <w:spacing w:after="0"/>
        <w:ind w:left="0"/>
        <w:jc w:val="both"/>
      </w:pPr>
      <w:r>
        <w:rPr>
          <w:rFonts w:ascii="Times New Roman"/>
          <w:b w:val="false"/>
          <w:i w:val="false"/>
          <w:color w:val="000000"/>
          <w:sz w:val="28"/>
        </w:rPr>
        <w:t>
      5. Осы қаулы оның алғашқы ресми жарияланғаннан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2019 жылғы "08" сәуірдегі № 83 қаулысымен бекітілді</w:t>
            </w:r>
          </w:p>
        </w:tc>
      </w:tr>
    </w:tbl>
    <w:bookmarkStart w:name="z17" w:id="11"/>
    <w:p>
      <w:pPr>
        <w:spacing w:after="0"/>
        <w:ind w:left="0"/>
        <w:jc w:val="left"/>
      </w:pPr>
      <w:r>
        <w:rPr>
          <w:rFonts w:ascii="Times New Roman"/>
          <w:b/>
          <w:i w:val="false"/>
          <w:color w:val="000000"/>
        </w:rPr>
        <w:t xml:space="preserve"> "Асыл тұқымды мал шаруашылығын дамытуды, мал шаруашылығы өнімінің өнімділігін және сапасын арттыруды субсидиялау" мемлекеттік көрсетілетін қызмет регламенті</w:t>
      </w:r>
    </w:p>
    <w:bookmarkEnd w:id="11"/>
    <w:bookmarkStart w:name="z18" w:id="12"/>
    <w:p>
      <w:pPr>
        <w:spacing w:after="0"/>
        <w:ind w:left="0"/>
        <w:jc w:val="left"/>
      </w:pPr>
      <w:r>
        <w:rPr>
          <w:rFonts w:ascii="Times New Roman"/>
          <w:b/>
          <w:i w:val="false"/>
          <w:color w:val="000000"/>
        </w:rPr>
        <w:t xml:space="preserve"> 1. Жалпы ережелер</w:t>
      </w:r>
    </w:p>
    <w:bookmarkEnd w:id="12"/>
    <w:bookmarkStart w:name="z19" w:id="13"/>
    <w:p>
      <w:pPr>
        <w:spacing w:after="0"/>
        <w:ind w:left="0"/>
        <w:jc w:val="both"/>
      </w:pPr>
      <w:r>
        <w:rPr>
          <w:rFonts w:ascii="Times New Roman"/>
          <w:b w:val="false"/>
          <w:i w:val="false"/>
          <w:color w:val="000000"/>
          <w:sz w:val="28"/>
        </w:rPr>
        <w:t xml:space="preserve">
      1. "Асыл тұқымды мал шаруашылығын дамытуды, мал шаруашылығы өнімінің өнімділігін және сапасын арттыруды субсидиялау" мемлекеттік көрсетілетін қызмет регламенті (бұдан әрі – Регламент) "Мал шаруашылығы саласындағы мемлекеттік көрсетілетін қызметтер стандарттарын бекіту туралы" мемлекеттік көрсетілетін қызмет стандартын бекіту туралы" Қазақстан Республикасы Ауыл шаруашылығы министрінің 2015 жылғы 28 сәуірдегі № 3-2/378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11284 болып тіркелді) бекітілген "Асыл тұқымды мал шаруашылығын дамытуды, мал шаруашылығы өнімінің өнімділігін және сапасын арттыруды субсидиялау" мемлекеттік көрсетілетін қызмет стандартын бекіту туралы" мемлекеттік көрсетілетін қызмет стандарты (бұдан әрі – Стандарт) негізінде әзірленді.</w:t>
      </w:r>
    </w:p>
    <w:bookmarkEnd w:id="13"/>
    <w:bookmarkStart w:name="z20" w:id="14"/>
    <w:p>
      <w:pPr>
        <w:spacing w:after="0"/>
        <w:ind w:left="0"/>
        <w:jc w:val="both"/>
      </w:pPr>
      <w:r>
        <w:rPr>
          <w:rFonts w:ascii="Times New Roman"/>
          <w:b w:val="false"/>
          <w:i w:val="false"/>
          <w:color w:val="000000"/>
          <w:sz w:val="28"/>
        </w:rPr>
        <w:t xml:space="preserve">
      2. "Асыл тұқымды мал шаруашылығын дамытуды, мал шаруашылығы өнімінің өнімділігін және сапасын арттыруды субсидиялау" мемлекеттік көрсетілетін қызметті (бұдан әрі - мемлекеттік көрсетілетін қызмет) Солтүстік Қазақстан облысының жергілікті атқарушы органы (бұдан әрі – көрсетілетін қызметті беруші)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көрсетеді.</w:t>
      </w:r>
    </w:p>
    <w:bookmarkEnd w:id="14"/>
    <w:bookmarkStart w:name="z21" w:id="15"/>
    <w:p>
      <w:pPr>
        <w:spacing w:after="0"/>
        <w:ind w:left="0"/>
        <w:jc w:val="both"/>
      </w:pPr>
      <w:r>
        <w:rPr>
          <w:rFonts w:ascii="Times New Roman"/>
          <w:b w:val="false"/>
          <w:i w:val="false"/>
          <w:color w:val="000000"/>
          <w:sz w:val="28"/>
        </w:rPr>
        <w:t>
      3. Мемлекеттік қызметті көрсету нысаны: электрондық (ішінара автоматтандырылған).</w:t>
      </w:r>
    </w:p>
    <w:bookmarkEnd w:id="15"/>
    <w:bookmarkStart w:name="z22" w:id="16"/>
    <w:p>
      <w:pPr>
        <w:spacing w:after="0"/>
        <w:ind w:left="0"/>
        <w:jc w:val="both"/>
      </w:pPr>
      <w:r>
        <w:rPr>
          <w:rFonts w:ascii="Times New Roman"/>
          <w:b w:val="false"/>
          <w:i w:val="false"/>
          <w:color w:val="000000"/>
          <w:sz w:val="28"/>
        </w:rPr>
        <w:t>
      4. Мемлекеттік қызметті көрсету нәтижесін беру нысаны: электрондық.</w:t>
      </w:r>
    </w:p>
    <w:bookmarkEnd w:id="16"/>
    <w:bookmarkStart w:name="z23" w:id="17"/>
    <w:p>
      <w:pPr>
        <w:spacing w:after="0"/>
        <w:ind w:left="0"/>
        <w:jc w:val="both"/>
      </w:pPr>
      <w:r>
        <w:rPr>
          <w:rFonts w:ascii="Times New Roman"/>
          <w:b w:val="false"/>
          <w:i w:val="false"/>
          <w:color w:val="000000"/>
          <w:sz w:val="28"/>
        </w:rPr>
        <w:t>
      5. Өтінішті қабылдау және мемлекеттік қызметті көрсету нәтижесін беру "электрондық үкіметтің" www.egov.kz веб-порталы (бұдан әрі – портал) арқылы жүзеге асырылады.</w:t>
      </w:r>
    </w:p>
    <w:bookmarkEnd w:id="17"/>
    <w:bookmarkStart w:name="z24" w:id="18"/>
    <w:p>
      <w:pPr>
        <w:spacing w:after="0"/>
        <w:ind w:left="0"/>
        <w:jc w:val="both"/>
      </w:pPr>
      <w:r>
        <w:rPr>
          <w:rFonts w:ascii="Times New Roman"/>
          <w:b w:val="false"/>
          <w:i w:val="false"/>
          <w:color w:val="000000"/>
          <w:sz w:val="28"/>
        </w:rPr>
        <w:t>
      Мемлекеттік қызметті көрсету нәтижесі – субсидиялар алуға арналған өтінімді қарастыру нәтижелері туралы хабарлама не көрсетілетін қызметті берушінің осы Регламенттің 9-тармағында көрсетілген негіздер бойынша бас тарту туралы уәжді жауабы.</w:t>
      </w:r>
    </w:p>
    <w:bookmarkEnd w:id="18"/>
    <w:bookmarkStart w:name="z25" w:id="19"/>
    <w:p>
      <w:pPr>
        <w:spacing w:after="0"/>
        <w:ind w:left="0"/>
        <w:jc w:val="both"/>
      </w:pPr>
      <w:r>
        <w:rPr>
          <w:rFonts w:ascii="Times New Roman"/>
          <w:b w:val="false"/>
          <w:i w:val="false"/>
          <w:color w:val="000000"/>
          <w:sz w:val="28"/>
        </w:rPr>
        <w:t>
      6. Мемлекеттік қызмет жеке және заңды тұлғаларға (бұдан әрі – көрсетілетін қызметті алушы) тегін көрсетіледі.</w:t>
      </w:r>
    </w:p>
    <w:bookmarkEnd w:id="19"/>
    <w:bookmarkStart w:name="z26" w:id="20"/>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өзара іс-қимылы тәртібін сипаттау</w:t>
      </w:r>
    </w:p>
    <w:bookmarkEnd w:id="20"/>
    <w:bookmarkStart w:name="z27" w:id="21"/>
    <w:p>
      <w:pPr>
        <w:spacing w:after="0"/>
        <w:ind w:left="0"/>
        <w:jc w:val="both"/>
      </w:pPr>
      <w:r>
        <w:rPr>
          <w:rFonts w:ascii="Times New Roman"/>
          <w:b w:val="false"/>
          <w:i w:val="false"/>
          <w:color w:val="000000"/>
          <w:sz w:val="28"/>
        </w:rPr>
        <w:t>
      7. Көрсетілетін қызметті алушы порталға көрсетілетін қызметті алушының электрондық цифрлық қолтаңбасымен (бұдан әрі – ЭЦҚ) куәландырылған электрондық құжат нысанында Стандартқа 2-қосымшаға сәйкес субсидиялар алуға арналған өтінім (бұдан әрі – өтінім) ұсынады.</w:t>
      </w:r>
    </w:p>
    <w:bookmarkEnd w:id="21"/>
    <w:bookmarkStart w:name="z28" w:id="22"/>
    <w:p>
      <w:pPr>
        <w:spacing w:after="0"/>
        <w:ind w:left="0"/>
        <w:jc w:val="both"/>
      </w:pPr>
      <w:r>
        <w:rPr>
          <w:rFonts w:ascii="Times New Roman"/>
          <w:b w:val="false"/>
          <w:i w:val="false"/>
          <w:color w:val="000000"/>
          <w:sz w:val="28"/>
        </w:rPr>
        <w:t>
      Көрсетілетін қызметті алушыға "жеке кабинетіне" көрсетілетін қызметті берушінің уәкілетті адамының ЭЦҚ қойылған электрондық құжат нысанындағы хабарлама жолданады.</w:t>
      </w:r>
    </w:p>
    <w:bookmarkEnd w:id="22"/>
    <w:bookmarkStart w:name="z29" w:id="23"/>
    <w:p>
      <w:pPr>
        <w:spacing w:after="0"/>
        <w:ind w:left="0"/>
        <w:jc w:val="both"/>
      </w:pPr>
      <w:r>
        <w:rPr>
          <w:rFonts w:ascii="Times New Roman"/>
          <w:b w:val="false"/>
          <w:i w:val="false"/>
          <w:color w:val="000000"/>
          <w:sz w:val="28"/>
        </w:rPr>
        <w:t>
      Мемлекеттік қызметті көрсету мерзімдері – 2 ( екі) жұмыс күні.</w:t>
      </w:r>
    </w:p>
    <w:bookmarkEnd w:id="23"/>
    <w:bookmarkStart w:name="z30" w:id="24"/>
    <w:p>
      <w:pPr>
        <w:spacing w:after="0"/>
        <w:ind w:left="0"/>
        <w:jc w:val="both"/>
      </w:pPr>
      <w:r>
        <w:rPr>
          <w:rFonts w:ascii="Times New Roman"/>
          <w:b w:val="false"/>
          <w:i w:val="false"/>
          <w:color w:val="000000"/>
          <w:sz w:val="28"/>
        </w:rPr>
        <w:t xml:space="preserve">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 еңбек заңына және "Қазақстан Республикасындағы мерекелер туралы" Қазақстан Республикасының 2001 жылғы 13 желтоқсандағы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кезде өтінімдерді қабылдау және мемлекеттік қызметті көрсету нәтижелерін беру келесі жұмыс күні жүзеге асырылады).</w:t>
      </w:r>
    </w:p>
    <w:bookmarkEnd w:id="24"/>
    <w:bookmarkStart w:name="z31" w:id="25"/>
    <w:p>
      <w:pPr>
        <w:spacing w:after="0"/>
        <w:ind w:left="0"/>
        <w:jc w:val="both"/>
      </w:pPr>
      <w:r>
        <w:rPr>
          <w:rFonts w:ascii="Times New Roman"/>
          <w:b w:val="false"/>
          <w:i w:val="false"/>
          <w:color w:val="000000"/>
          <w:sz w:val="28"/>
        </w:rPr>
        <w:t>
      Мыналар субсидиялауға тиесілі бағыттар:</w:t>
      </w:r>
    </w:p>
    <w:bookmarkEnd w:id="25"/>
    <w:bookmarkStart w:name="z32" w:id="26"/>
    <w:p>
      <w:pPr>
        <w:spacing w:after="0"/>
        <w:ind w:left="0"/>
        <w:jc w:val="both"/>
      </w:pPr>
      <w:r>
        <w:rPr>
          <w:rFonts w:ascii="Times New Roman"/>
          <w:b w:val="false"/>
          <w:i w:val="false"/>
          <w:color w:val="000000"/>
          <w:sz w:val="28"/>
        </w:rPr>
        <w:t>
      Асыл тұқымды мал шаруашылығын дамытуға, соның ішінде:</w:t>
      </w:r>
    </w:p>
    <w:bookmarkEnd w:id="26"/>
    <w:bookmarkStart w:name="z33" w:id="27"/>
    <w:p>
      <w:pPr>
        <w:spacing w:after="0"/>
        <w:ind w:left="0"/>
        <w:jc w:val="both"/>
      </w:pPr>
      <w:r>
        <w:rPr>
          <w:rFonts w:ascii="Times New Roman"/>
          <w:b w:val="false"/>
          <w:i w:val="false"/>
          <w:color w:val="000000"/>
          <w:sz w:val="28"/>
        </w:rPr>
        <w:t>
      1) тұқымдық түрлендірумен қамтылған ірі қара малдың аналық басымен, сондай-ақ балара ұяларымен селекциялық және асыл тұқымдық жұмыс жүргізуге, табынның өсімін молайту үшін пайдаланылатын асыл тұқымды тұқымдық бұқаларды күтіп-бағуға жұмсалатын шығындарды арзандату – ағымдағы жылғы 15 сәуірден 1 қазанға дейін;</w:t>
      </w:r>
    </w:p>
    <w:bookmarkEnd w:id="27"/>
    <w:bookmarkStart w:name="z34" w:id="28"/>
    <w:p>
      <w:pPr>
        <w:spacing w:after="0"/>
        <w:ind w:left="0"/>
        <w:jc w:val="both"/>
      </w:pPr>
      <w:r>
        <w:rPr>
          <w:rFonts w:ascii="Times New Roman"/>
          <w:b w:val="false"/>
          <w:i w:val="false"/>
          <w:color w:val="000000"/>
          <w:sz w:val="28"/>
        </w:rPr>
        <w:t>
      2) қойлардың, маралдардың (бұғылардың) аналық басымен селекциялық және асыл тұқымдық жұмыс жүргізуге, тауарлық отардың өсімін молайту үшін пайдаланылатын асыл тұқымды тұқымдық қошқарларды күтіп-бағуға жұмсалатын шығындарды арзандату – ағымдағы жылғы 1 қыркүйектен 1 желтоқсанға дейін;</w:t>
      </w:r>
    </w:p>
    <w:bookmarkEnd w:id="28"/>
    <w:bookmarkStart w:name="z35" w:id="29"/>
    <w:p>
      <w:pPr>
        <w:spacing w:after="0"/>
        <w:ind w:left="0"/>
        <w:jc w:val="both"/>
      </w:pPr>
      <w:r>
        <w:rPr>
          <w:rFonts w:ascii="Times New Roman"/>
          <w:b w:val="false"/>
          <w:i w:val="false"/>
          <w:color w:val="000000"/>
          <w:sz w:val="28"/>
        </w:rPr>
        <w:t>
      3) асыл тұқымдық және дистрибьютерлік орталықтардың шаруа (фермер) қожалықтары мен ауыл шаруашылығы кооперативтерінің сүтті және сүтті-етті бағыттағы ірі қара малының, сондай-ақ қойларының аналық басын қолдан ұрықтандыру жөніндегі көрсетілетін қызметтерін субсидиялау, эмбриондарды телу жөніндегі көрсетілетін қызметтерді субсидиялау – ағымдағы жылғы 1 мамырдан 1 желтоқсанға дейін;</w:t>
      </w:r>
    </w:p>
    <w:bookmarkEnd w:id="29"/>
    <w:bookmarkStart w:name="z36" w:id="30"/>
    <w:p>
      <w:pPr>
        <w:spacing w:after="0"/>
        <w:ind w:left="0"/>
        <w:jc w:val="both"/>
      </w:pPr>
      <w:r>
        <w:rPr>
          <w:rFonts w:ascii="Times New Roman"/>
          <w:b w:val="false"/>
          <w:i w:val="false"/>
          <w:color w:val="000000"/>
          <w:sz w:val="28"/>
        </w:rPr>
        <w:t>
      4) өтінім беруге негіздер туындаған сәттен бастап алты айдан аспаған отандық және шетелдік шаруашылықтардан асыл тұқымды немесе таза тұқымды жануарларды сатып алу құнын арзандату, отандық және шетелдік шаруашылықтардан құстардың етті бағыттағы ата-енелік/ата-тектік нысандағы асыл тұқымды тәуліктік балапанын сатып алуға және жұмыртқа бағытындағы финалдық нысандағы асыл тұқымды тәуліктік балапанын сатып алуға жұмсалған шығындарын арзандату, сүтті және сүтті-етті тұқымдардың асыл тұқымды тұқымдық бұқаларының сатып алынған бір жынысты және қос жынысты ұрығының құнын арзандату – ағымдағы жылғы 25 қаңтардан 20 желтоқсанға дейін;</w:t>
      </w:r>
    </w:p>
    <w:bookmarkEnd w:id="30"/>
    <w:bookmarkStart w:name="z37" w:id="31"/>
    <w:p>
      <w:pPr>
        <w:spacing w:after="0"/>
        <w:ind w:left="0"/>
        <w:jc w:val="both"/>
      </w:pPr>
      <w:r>
        <w:rPr>
          <w:rFonts w:ascii="Times New Roman"/>
          <w:b w:val="false"/>
          <w:i w:val="false"/>
          <w:color w:val="000000"/>
          <w:sz w:val="28"/>
        </w:rPr>
        <w:t>
      5) ірі қара малдың, шошқалардың аналық басымен селекциялық және асыл тұқымдық жұмыс жүргізу – ағымдағы жылғы 25 қаңтардан 20 желтоқсанға дейін.</w:t>
      </w:r>
    </w:p>
    <w:bookmarkEnd w:id="31"/>
    <w:bookmarkStart w:name="z38" w:id="32"/>
    <w:p>
      <w:pPr>
        <w:spacing w:after="0"/>
        <w:ind w:left="0"/>
        <w:jc w:val="both"/>
      </w:pPr>
      <w:r>
        <w:rPr>
          <w:rFonts w:ascii="Times New Roman"/>
          <w:b w:val="false"/>
          <w:i w:val="false"/>
          <w:color w:val="000000"/>
          <w:sz w:val="28"/>
        </w:rPr>
        <w:t>
      20 қаңтардан бастап 20 желтоқсанына дейінгі мерзімде мал шаруашылығының өнiмдiлiгi мен өнiм сапасын арттыруға, оның ішінде мыналарға арналған өтінім ұсынады:</w:t>
      </w:r>
    </w:p>
    <w:bookmarkEnd w:id="32"/>
    <w:bookmarkStart w:name="z39" w:id="33"/>
    <w:p>
      <w:pPr>
        <w:spacing w:after="0"/>
        <w:ind w:left="0"/>
        <w:jc w:val="both"/>
      </w:pPr>
      <w:r>
        <w:rPr>
          <w:rFonts w:ascii="Times New Roman"/>
          <w:b w:val="false"/>
          <w:i w:val="false"/>
          <w:color w:val="000000"/>
          <w:sz w:val="28"/>
        </w:rPr>
        <w:t>
      сыйымдылығы бір уақытта кемінде 1000 (мың) бас болатын бордақылау алаңдарына бордақылау үшін өткізілген бұқашықтардың құнын арзандату; сыйымдылығы бір уақытта кемінде 1000 (мың) бас болатын бордақылау алаңдарының бұқашықтарды бордақылау шығындарын арзандату;</w:t>
      </w:r>
    </w:p>
    <w:bookmarkEnd w:id="33"/>
    <w:bookmarkStart w:name="z40" w:id="34"/>
    <w:p>
      <w:pPr>
        <w:spacing w:after="0"/>
        <w:ind w:left="0"/>
        <w:jc w:val="both"/>
      </w:pPr>
      <w:r>
        <w:rPr>
          <w:rFonts w:ascii="Times New Roman"/>
          <w:b w:val="false"/>
          <w:i w:val="false"/>
          <w:color w:val="000000"/>
          <w:sz w:val="28"/>
        </w:rPr>
        <w:t>
      ірі қара малды союмен және етін бастапқы өңдеумен айналысатын ет өңдеуші кәсіпорындардың сиыр етін дайындау құнын арзандату;</w:t>
      </w:r>
    </w:p>
    <w:bookmarkEnd w:id="34"/>
    <w:bookmarkStart w:name="z41" w:id="35"/>
    <w:p>
      <w:pPr>
        <w:spacing w:after="0"/>
        <w:ind w:left="0"/>
        <w:jc w:val="both"/>
      </w:pPr>
      <w:r>
        <w:rPr>
          <w:rFonts w:ascii="Times New Roman"/>
          <w:b w:val="false"/>
          <w:i w:val="false"/>
          <w:color w:val="000000"/>
          <w:sz w:val="28"/>
        </w:rPr>
        <w:t>
      өткізілген қозылар құнын арзандату;</w:t>
      </w:r>
    </w:p>
    <w:bookmarkEnd w:id="35"/>
    <w:bookmarkStart w:name="z42" w:id="36"/>
    <w:p>
      <w:pPr>
        <w:spacing w:after="0"/>
        <w:ind w:left="0"/>
        <w:jc w:val="both"/>
      </w:pPr>
      <w:r>
        <w:rPr>
          <w:rFonts w:ascii="Times New Roman"/>
          <w:b w:val="false"/>
          <w:i w:val="false"/>
          <w:color w:val="000000"/>
          <w:sz w:val="28"/>
        </w:rPr>
        <w:t>
      құс етiн (бройлер тауығының етін, күркетауық, суда жүзетін құс етін), тағамдық жұмыртқа (тауық жұмыртқасы), сүт (сиырдың, биенің, түйенің сүті), биязы және жартылай биязы жүн өндіру құнын арзандату;</w:t>
      </w:r>
    </w:p>
    <w:bookmarkEnd w:id="36"/>
    <w:bookmarkStart w:name="z43" w:id="37"/>
    <w:p>
      <w:pPr>
        <w:spacing w:after="0"/>
        <w:ind w:left="0"/>
        <w:jc w:val="both"/>
      </w:pPr>
      <w:r>
        <w:rPr>
          <w:rFonts w:ascii="Times New Roman"/>
          <w:b w:val="false"/>
          <w:i w:val="false"/>
          <w:color w:val="000000"/>
          <w:sz w:val="28"/>
        </w:rPr>
        <w:t>
      сүтті бағыттағы аналық мал басының азығына жұмсалған шығындар құнын арзандату.</w:t>
      </w:r>
    </w:p>
    <w:bookmarkEnd w:id="37"/>
    <w:bookmarkStart w:name="z44" w:id="38"/>
    <w:p>
      <w:pPr>
        <w:spacing w:after="0"/>
        <w:ind w:left="0"/>
        <w:jc w:val="both"/>
      </w:pPr>
      <w:r>
        <w:rPr>
          <w:rFonts w:ascii="Times New Roman"/>
          <w:b w:val="false"/>
          <w:i w:val="false"/>
          <w:color w:val="000000"/>
          <w:sz w:val="28"/>
        </w:rPr>
        <w:t>
      8. Мемлекеттік қызметті көрсету процесінің құрамына кіретін әрбір рәсімнің (іс-қимылдың) мазмұны, оның орындалу ұзақтығы:</w:t>
      </w:r>
    </w:p>
    <w:bookmarkEnd w:id="38"/>
    <w:bookmarkStart w:name="z45" w:id="39"/>
    <w:p>
      <w:pPr>
        <w:spacing w:after="0"/>
        <w:ind w:left="0"/>
        <w:jc w:val="both"/>
      </w:pPr>
      <w:r>
        <w:rPr>
          <w:rFonts w:ascii="Times New Roman"/>
          <w:b w:val="false"/>
          <w:i w:val="false"/>
          <w:color w:val="000000"/>
          <w:sz w:val="28"/>
        </w:rPr>
        <w:t>
      1) көрсетілетін қызметті алушы өтінімді порталға ұсынады, бұл автоматты түрде тиісті ауданның ауыл шаруашылығы Бөліміне (бұдан әрі – Бөлім) өңдеу үшін жіберіледі – 30 (отыз) минут;</w:t>
      </w:r>
    </w:p>
    <w:bookmarkEnd w:id="39"/>
    <w:bookmarkStart w:name="z46" w:id="40"/>
    <w:p>
      <w:pPr>
        <w:spacing w:after="0"/>
        <w:ind w:left="0"/>
        <w:jc w:val="both"/>
      </w:pPr>
      <w:r>
        <w:rPr>
          <w:rFonts w:ascii="Times New Roman"/>
          <w:b w:val="false"/>
          <w:i w:val="false"/>
          <w:color w:val="000000"/>
          <w:sz w:val="28"/>
        </w:rPr>
        <w:t xml:space="preserve">
      2) Бөлім тауар өндірушінің өтінімін "Асыл тұқымды мал шаруашылығын дамытуды, мал шаруашылығы өнімінің өнімділігін және сапасын арттыруды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15 маусымдағы № 256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17306 болып тіркелді) бекітілген Асыл тұқымды мал шаруашылығын дамытуды, мал шаруашылығы өнімінің өнімділігін және сапасын арттыруды субсидиялау қағидаларының 6 және 8-тармақтарында көрсетілген талаптарға сәйкестігі тұрғысынан салыстырып-тексереді, көрсетілген деректер сәйкес келген жағдайда, өтінім көрсетілетін қызметті берушіге жіберіледі – 7 (жеті) сағат 30 (отыз) минут;</w:t>
      </w:r>
    </w:p>
    <w:bookmarkEnd w:id="40"/>
    <w:bookmarkStart w:name="z47" w:id="41"/>
    <w:p>
      <w:pPr>
        <w:spacing w:after="0"/>
        <w:ind w:left="0"/>
        <w:jc w:val="both"/>
      </w:pPr>
      <w:r>
        <w:rPr>
          <w:rFonts w:ascii="Times New Roman"/>
          <w:b w:val="false"/>
          <w:i w:val="false"/>
          <w:color w:val="000000"/>
          <w:sz w:val="28"/>
        </w:rPr>
        <w:t>
      3) көрсетілетін қызметті беруші өтінімді мақұлдау туралы хабарламаны көрсетілетін қызметті алушыға жібереді, облыс бойынша жиынтық акт қалыптастырады және ақы төлеуге жолдайды – 1 (бір) жұмыс күні.</w:t>
      </w:r>
    </w:p>
    <w:bookmarkEnd w:id="41"/>
    <w:bookmarkStart w:name="z48" w:id="42"/>
    <w:p>
      <w:pPr>
        <w:spacing w:after="0"/>
        <w:ind w:left="0"/>
        <w:jc w:val="both"/>
      </w:pPr>
      <w:r>
        <w:rPr>
          <w:rFonts w:ascii="Times New Roman"/>
          <w:b w:val="false"/>
          <w:i w:val="false"/>
          <w:color w:val="000000"/>
          <w:sz w:val="28"/>
        </w:rPr>
        <w:t>
      Келесі рәсімді (іс-қимылды) орындауды бастау үшін негіз болатын мемлекеттік қызмет көрсету бойынша рәсімнің (іс-қимылдың) нәтижесі:</w:t>
      </w:r>
    </w:p>
    <w:bookmarkEnd w:id="42"/>
    <w:bookmarkStart w:name="z49" w:id="43"/>
    <w:p>
      <w:pPr>
        <w:spacing w:after="0"/>
        <w:ind w:left="0"/>
        <w:jc w:val="both"/>
      </w:pPr>
      <w:r>
        <w:rPr>
          <w:rFonts w:ascii="Times New Roman"/>
          <w:b w:val="false"/>
          <w:i w:val="false"/>
          <w:color w:val="000000"/>
          <w:sz w:val="28"/>
        </w:rPr>
        <w:t>
      1) өтінімді қабылдау;</w:t>
      </w:r>
    </w:p>
    <w:bookmarkEnd w:id="43"/>
    <w:bookmarkStart w:name="z50" w:id="44"/>
    <w:p>
      <w:pPr>
        <w:spacing w:after="0"/>
        <w:ind w:left="0"/>
        <w:jc w:val="both"/>
      </w:pPr>
      <w:r>
        <w:rPr>
          <w:rFonts w:ascii="Times New Roman"/>
          <w:b w:val="false"/>
          <w:i w:val="false"/>
          <w:color w:val="000000"/>
          <w:sz w:val="28"/>
        </w:rPr>
        <w:t>
      2) өтінімді Қағидалардың талаптарына сәйкестігін тексеру;</w:t>
      </w:r>
    </w:p>
    <w:bookmarkEnd w:id="44"/>
    <w:bookmarkStart w:name="z51" w:id="45"/>
    <w:p>
      <w:pPr>
        <w:spacing w:after="0"/>
        <w:ind w:left="0"/>
        <w:jc w:val="both"/>
      </w:pPr>
      <w:r>
        <w:rPr>
          <w:rFonts w:ascii="Times New Roman"/>
          <w:b w:val="false"/>
          <w:i w:val="false"/>
          <w:color w:val="000000"/>
          <w:sz w:val="28"/>
        </w:rPr>
        <w:t>
      3) өтінімді мақұлдау, облыс бойынша жиынтық актіні қалыптастыру.</w:t>
      </w:r>
    </w:p>
    <w:bookmarkEnd w:id="45"/>
    <w:bookmarkStart w:name="z52" w:id="46"/>
    <w:p>
      <w:pPr>
        <w:spacing w:after="0"/>
        <w:ind w:left="0"/>
        <w:jc w:val="both"/>
      </w:pPr>
      <w:r>
        <w:rPr>
          <w:rFonts w:ascii="Times New Roman"/>
          <w:b w:val="false"/>
          <w:i w:val="false"/>
          <w:color w:val="000000"/>
          <w:sz w:val="28"/>
        </w:rPr>
        <w:t>
      9. Мемлекеттік қызметті көрсетуден бас тарту "Мемлекеттік көрсетілетін қызметтер туралы" 2013 жылғы 15 сәуірдегі Қазақстан Республикасының Заңының 19-1-бабының 2-тармағына сәйкес мынадай негіздер бойынша жүзеге асырылады:</w:t>
      </w:r>
    </w:p>
    <w:bookmarkEnd w:id="46"/>
    <w:bookmarkStart w:name="z53" w:id="47"/>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47"/>
    <w:bookmarkStart w:name="z54" w:id="48"/>
    <w:p>
      <w:pPr>
        <w:spacing w:after="0"/>
        <w:ind w:left="0"/>
        <w:jc w:val="both"/>
      </w:pPr>
      <w:r>
        <w:rPr>
          <w:rFonts w:ascii="Times New Roman"/>
          <w:b w:val="false"/>
          <w:i w:val="false"/>
          <w:color w:val="000000"/>
          <w:sz w:val="28"/>
        </w:rPr>
        <w:t>
      2) көрсетілетін қызметті алушының Қағидалармен белгіленген өлшемшарттарға сәйкес келмеуі.</w:t>
      </w:r>
    </w:p>
    <w:bookmarkEnd w:id="48"/>
    <w:bookmarkStart w:name="z55" w:id="49"/>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49"/>
    <w:bookmarkStart w:name="z56" w:id="50"/>
    <w:p>
      <w:pPr>
        <w:spacing w:after="0"/>
        <w:ind w:left="0"/>
        <w:jc w:val="both"/>
      </w:pPr>
      <w:r>
        <w:rPr>
          <w:rFonts w:ascii="Times New Roman"/>
          <w:b w:val="false"/>
          <w:i w:val="false"/>
          <w:color w:val="000000"/>
          <w:sz w:val="28"/>
        </w:rPr>
        <w:t>
      10. Мемлекеттік қызметті көрсету процесіне қатысатын көрсетілетін қызметті берушінің құрылымдық бөлімшелерінің (қызметкерлерінің) тізбесі:</w:t>
      </w:r>
    </w:p>
    <w:bookmarkEnd w:id="50"/>
    <w:bookmarkStart w:name="z57" w:id="51"/>
    <w:p>
      <w:pPr>
        <w:spacing w:after="0"/>
        <w:ind w:left="0"/>
        <w:jc w:val="both"/>
      </w:pPr>
      <w:r>
        <w:rPr>
          <w:rFonts w:ascii="Times New Roman"/>
          <w:b w:val="false"/>
          <w:i w:val="false"/>
          <w:color w:val="000000"/>
          <w:sz w:val="28"/>
        </w:rPr>
        <w:t>
      1) Бөлімнің маманы;</w:t>
      </w:r>
    </w:p>
    <w:bookmarkEnd w:id="51"/>
    <w:bookmarkStart w:name="z58" w:id="52"/>
    <w:p>
      <w:pPr>
        <w:spacing w:after="0"/>
        <w:ind w:left="0"/>
        <w:jc w:val="both"/>
      </w:pPr>
      <w:r>
        <w:rPr>
          <w:rFonts w:ascii="Times New Roman"/>
          <w:b w:val="false"/>
          <w:i w:val="false"/>
          <w:color w:val="000000"/>
          <w:sz w:val="28"/>
        </w:rPr>
        <w:t>
      2) көрсетілетін қызметті берушінің маманы.</w:t>
      </w:r>
    </w:p>
    <w:bookmarkEnd w:id="52"/>
    <w:bookmarkStart w:name="z59" w:id="53"/>
    <w:p>
      <w:pPr>
        <w:spacing w:after="0"/>
        <w:ind w:left="0"/>
        <w:jc w:val="both"/>
      </w:pPr>
      <w:r>
        <w:rPr>
          <w:rFonts w:ascii="Times New Roman"/>
          <w:b w:val="false"/>
          <w:i w:val="false"/>
          <w:color w:val="000000"/>
          <w:sz w:val="28"/>
        </w:rPr>
        <w:t>
      11.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53"/>
    <w:bookmarkStart w:name="z60" w:id="54"/>
    <w:p>
      <w:pPr>
        <w:spacing w:after="0"/>
        <w:ind w:left="0"/>
        <w:jc w:val="both"/>
      </w:pPr>
      <w:r>
        <w:rPr>
          <w:rFonts w:ascii="Times New Roman"/>
          <w:b w:val="false"/>
          <w:i w:val="false"/>
          <w:color w:val="000000"/>
          <w:sz w:val="28"/>
        </w:rPr>
        <w:t>
      1) көрсетілетін қызметті алушы өтінімді порталға ұсынады, бұл автоматты түрде тиісті ауданның ауыл шаруашылығы Бөліміне өңдеу үшін жібереді – 30 (отыз) минут;</w:t>
      </w:r>
    </w:p>
    <w:bookmarkEnd w:id="54"/>
    <w:bookmarkStart w:name="z61" w:id="55"/>
    <w:p>
      <w:pPr>
        <w:spacing w:after="0"/>
        <w:ind w:left="0"/>
        <w:jc w:val="both"/>
      </w:pPr>
      <w:r>
        <w:rPr>
          <w:rFonts w:ascii="Times New Roman"/>
          <w:b w:val="false"/>
          <w:i w:val="false"/>
          <w:color w:val="000000"/>
          <w:sz w:val="28"/>
        </w:rPr>
        <w:t>
      2) Бөлім тауар өндірушінің өтінімін Қағидалардың 6 және 8-тармақтарында көрсетілген талаптарға сәйкестігі тұрғысынан салыстырып-тексереді, көрсетілген деректер сәйкес келген жағдайда, өтінім көрсетілетін қызметті берушіге жіберіледі – 7 (жеті) сағат 30 (отыз) минут;</w:t>
      </w:r>
    </w:p>
    <w:bookmarkEnd w:id="55"/>
    <w:bookmarkStart w:name="z62" w:id="56"/>
    <w:p>
      <w:pPr>
        <w:spacing w:after="0"/>
        <w:ind w:left="0"/>
        <w:jc w:val="both"/>
      </w:pPr>
      <w:r>
        <w:rPr>
          <w:rFonts w:ascii="Times New Roman"/>
          <w:b w:val="false"/>
          <w:i w:val="false"/>
          <w:color w:val="000000"/>
          <w:sz w:val="28"/>
        </w:rPr>
        <w:t>
      3) көрсетілетін қызметті беруші өтінімді мақұлдау туралы хабарламаны көрсетілетін қызметті алушыға жібереді, облыс бойынша жиынтық акт қалыптастырады және ақы төлеуге жолдайды – 1 (бір) жұмыс күні.</w:t>
      </w:r>
    </w:p>
    <w:bookmarkEnd w:id="56"/>
    <w:bookmarkStart w:name="z63" w:id="5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мемлекеттік қызметті көрсету процесінде өзара іс-қимыл тәртібін, сондай-ақ ақпараттық жүйелерді пайдалану тәртібін сипаттау</w:t>
      </w:r>
    </w:p>
    <w:bookmarkEnd w:id="57"/>
    <w:bookmarkStart w:name="z64" w:id="58"/>
    <w:p>
      <w:pPr>
        <w:spacing w:after="0"/>
        <w:ind w:left="0"/>
        <w:jc w:val="both"/>
      </w:pPr>
      <w:r>
        <w:rPr>
          <w:rFonts w:ascii="Times New Roman"/>
          <w:b w:val="false"/>
          <w:i w:val="false"/>
          <w:color w:val="000000"/>
          <w:sz w:val="28"/>
        </w:rPr>
        <w:t xml:space="preserve">
      12. Мемлекеттік қызмет "Азаматтарға арналған үкімет" Мемлекеттік корпорациясы арқылы көрсетілмейді. </w:t>
      </w:r>
    </w:p>
    <w:bookmarkEnd w:id="58"/>
    <w:bookmarkStart w:name="z65" w:id="59"/>
    <w:p>
      <w:pPr>
        <w:spacing w:after="0"/>
        <w:ind w:left="0"/>
        <w:jc w:val="both"/>
      </w:pPr>
      <w:r>
        <w:rPr>
          <w:rFonts w:ascii="Times New Roman"/>
          <w:b w:val="false"/>
          <w:i w:val="false"/>
          <w:color w:val="000000"/>
          <w:sz w:val="28"/>
        </w:rPr>
        <w:t>
      13. Портал арқылы мемлекеттік қызметті көрсету кезінде көрсетілетін қызметті беруші мен көрсетілетін қызмет алушының жүгіну және рәсімдер (іс-қимылдар) реттілігінің тәртібін сипаттау:</w:t>
      </w:r>
    </w:p>
    <w:bookmarkEnd w:id="59"/>
    <w:bookmarkStart w:name="z66" w:id="60"/>
    <w:p>
      <w:pPr>
        <w:spacing w:after="0"/>
        <w:ind w:left="0"/>
        <w:jc w:val="both"/>
      </w:pPr>
      <w:r>
        <w:rPr>
          <w:rFonts w:ascii="Times New Roman"/>
          <w:b w:val="false"/>
          <w:i w:val="false"/>
          <w:color w:val="000000"/>
          <w:sz w:val="28"/>
        </w:rPr>
        <w:t>
      1) көрсетілетін қызметті алушы өзінің ЭЦҚ тіркеу куәлігінің көмегімен порталда тіркеуді (авторландыруды) жүзеге асырады;</w:t>
      </w:r>
    </w:p>
    <w:bookmarkEnd w:id="60"/>
    <w:bookmarkStart w:name="z67" w:id="61"/>
    <w:p>
      <w:pPr>
        <w:spacing w:after="0"/>
        <w:ind w:left="0"/>
        <w:jc w:val="both"/>
      </w:pPr>
      <w:r>
        <w:rPr>
          <w:rFonts w:ascii="Times New Roman"/>
          <w:b w:val="false"/>
          <w:i w:val="false"/>
          <w:color w:val="000000"/>
          <w:sz w:val="28"/>
        </w:rPr>
        <w:t>
      2) көрсетілетін қызметті алушы электрондық мемлекеттік көрсетілетін қызметті таңдайды, электрондық сұраудың жолдарын толтырады және құжаттар топтамасын бекітеді (болған жағдайда растайтын құжаттардың электрондық көшірмелері қоса беріледі);</w:t>
      </w:r>
    </w:p>
    <w:bookmarkEnd w:id="61"/>
    <w:bookmarkStart w:name="z68" w:id="62"/>
    <w:p>
      <w:pPr>
        <w:spacing w:after="0"/>
        <w:ind w:left="0"/>
        <w:jc w:val="both"/>
      </w:pPr>
      <w:r>
        <w:rPr>
          <w:rFonts w:ascii="Times New Roman"/>
          <w:b w:val="false"/>
          <w:i w:val="false"/>
          <w:color w:val="000000"/>
          <w:sz w:val="28"/>
        </w:rPr>
        <w:t>
      3) көрсетілетін қызметті алушының ЭЦҚ арқылы электрондық мемлекеттік қызметті көрсету үшін электрондық сұрауды куәландыру;</w:t>
      </w:r>
    </w:p>
    <w:bookmarkEnd w:id="62"/>
    <w:bookmarkStart w:name="z69" w:id="63"/>
    <w:p>
      <w:pPr>
        <w:spacing w:after="0"/>
        <w:ind w:left="0"/>
        <w:jc w:val="both"/>
      </w:pPr>
      <w:r>
        <w:rPr>
          <w:rFonts w:ascii="Times New Roman"/>
          <w:b w:val="false"/>
          <w:i w:val="false"/>
          <w:color w:val="000000"/>
          <w:sz w:val="28"/>
        </w:rPr>
        <w:t>
      4) көрсетілетін қызметті берушімен электрондық сұрауды өңдеу (тексеру, тіркеу);</w:t>
      </w:r>
    </w:p>
    <w:bookmarkEnd w:id="63"/>
    <w:bookmarkStart w:name="z70" w:id="64"/>
    <w:p>
      <w:pPr>
        <w:spacing w:after="0"/>
        <w:ind w:left="0"/>
        <w:jc w:val="both"/>
      </w:pPr>
      <w:r>
        <w:rPr>
          <w:rFonts w:ascii="Times New Roman"/>
          <w:b w:val="false"/>
          <w:i w:val="false"/>
          <w:color w:val="000000"/>
          <w:sz w:val="28"/>
        </w:rPr>
        <w:t>
      5) көрсетілетін қызметті беруші мемлекеттік қызмет көрсету процесінде көрсетілетін қызметті берушінің құрылымдық бөлімшелерінің (қызметкерлерінің) рәсімдерін (іс-қимылдарының), өзара іс-қимылы реттілігінің сипаттамасына сәйкес жүзеге асырады және ЭЦҚ қол қойылған электрондық құжат нысанында көрсетілген мемлекеттік қызмет нәтижесін көрсетілетін қызметті алушының "жеке кабинетіне" жолдайды;</w:t>
      </w:r>
    </w:p>
    <w:bookmarkEnd w:id="64"/>
    <w:bookmarkStart w:name="z71" w:id="65"/>
    <w:p>
      <w:pPr>
        <w:spacing w:after="0"/>
        <w:ind w:left="0"/>
        <w:jc w:val="both"/>
      </w:pPr>
      <w:r>
        <w:rPr>
          <w:rFonts w:ascii="Times New Roman"/>
          <w:b w:val="false"/>
          <w:i w:val="false"/>
          <w:color w:val="000000"/>
          <w:sz w:val="28"/>
        </w:rPr>
        <w:t xml:space="preserve">
      6) көрсетілетін қызметті алушының жеке кабинетінде мемлекеттік қызметтерді алу тарихында мемлекеттік қызмет көрсетудің электронды сұрау мәртебесі мен мерзімі туралы хабарландыруларды алуы. </w:t>
      </w:r>
    </w:p>
    <w:bookmarkEnd w:id="65"/>
    <w:bookmarkStart w:name="z72" w:id="66"/>
    <w:p>
      <w:pPr>
        <w:spacing w:after="0"/>
        <w:ind w:left="0"/>
        <w:jc w:val="both"/>
      </w:pPr>
      <w:r>
        <w:rPr>
          <w:rFonts w:ascii="Times New Roman"/>
          <w:b w:val="false"/>
          <w:i w:val="false"/>
          <w:color w:val="000000"/>
          <w:sz w:val="28"/>
        </w:rPr>
        <w:t xml:space="preserve">
      Мемлекеттік қызметті көрсету нәтижесін алу процессінің толық сипаттамасы, оның ұзақтығы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 бизнес-процесстерінің анықтамалығында көрсетіледі.</w:t>
      </w:r>
    </w:p>
    <w:bookmarkEnd w:id="66"/>
    <w:bookmarkStart w:name="z73" w:id="67"/>
    <w:p>
      <w:pPr>
        <w:spacing w:after="0"/>
        <w:ind w:left="0"/>
        <w:jc w:val="left"/>
      </w:pPr>
      <w:r>
        <w:rPr>
          <w:rFonts w:ascii="Times New Roman"/>
          <w:b/>
          <w:i w:val="false"/>
          <w:color w:val="000000"/>
        </w:rPr>
        <w:t xml:space="preserve"> 5. Мемлекеттік қызмет көрсетудің, оның ішінде электрондық нысанда және Мемлекеттік корпорация арқылы ерекшеліктерді ескере отырып қойылатын өзге де талаптар</w:t>
      </w:r>
    </w:p>
    <w:bookmarkEnd w:id="67"/>
    <w:bookmarkStart w:name="z74" w:id="68"/>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68"/>
    <w:bookmarkStart w:name="z75" w:id="69"/>
    <w:p>
      <w:pPr>
        <w:spacing w:after="0"/>
        <w:ind w:left="0"/>
        <w:jc w:val="both"/>
      </w:pPr>
      <w:r>
        <w:rPr>
          <w:rFonts w:ascii="Times New Roman"/>
          <w:b w:val="false"/>
          <w:i w:val="false"/>
          <w:color w:val="000000"/>
          <w:sz w:val="28"/>
        </w:rPr>
        <w:t>
      1) Қазақстан Республикасы Ауыл шаруашылығы министрлігінің www.mоа.gov.kz интернет-ресурсында;</w:t>
      </w:r>
    </w:p>
    <w:bookmarkEnd w:id="69"/>
    <w:bookmarkStart w:name="z76" w:id="70"/>
    <w:p>
      <w:pPr>
        <w:spacing w:after="0"/>
        <w:ind w:left="0"/>
        <w:jc w:val="both"/>
      </w:pPr>
      <w:r>
        <w:rPr>
          <w:rFonts w:ascii="Times New Roman"/>
          <w:b w:val="false"/>
          <w:i w:val="false"/>
          <w:color w:val="000000"/>
          <w:sz w:val="28"/>
        </w:rPr>
        <w:t>
      2) көрсетілетін қызметті берушінің интернет-ресурсында;</w:t>
      </w:r>
    </w:p>
    <w:bookmarkEnd w:id="70"/>
    <w:bookmarkStart w:name="z77" w:id="71"/>
    <w:p>
      <w:pPr>
        <w:spacing w:after="0"/>
        <w:ind w:left="0"/>
        <w:jc w:val="both"/>
      </w:pPr>
      <w:r>
        <w:rPr>
          <w:rFonts w:ascii="Times New Roman"/>
          <w:b w:val="false"/>
          <w:i w:val="false"/>
          <w:color w:val="000000"/>
          <w:sz w:val="28"/>
        </w:rPr>
        <w:t>
      3) egov.kz порталында орналастырылған.</w:t>
      </w:r>
    </w:p>
    <w:bookmarkEnd w:id="71"/>
    <w:bookmarkStart w:name="z78" w:id="72"/>
    <w:p>
      <w:pPr>
        <w:spacing w:after="0"/>
        <w:ind w:left="0"/>
        <w:jc w:val="both"/>
      </w:pPr>
      <w:r>
        <w:rPr>
          <w:rFonts w:ascii="Times New Roman"/>
          <w:b w:val="false"/>
          <w:i w:val="false"/>
          <w:color w:val="000000"/>
          <w:sz w:val="28"/>
        </w:rPr>
        <w:t>
      15.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бойынша бірыңғай байланыс орталығы арқылы алу мүмкіндігі бар.</w:t>
      </w:r>
    </w:p>
    <w:bookmarkEnd w:id="72"/>
    <w:bookmarkStart w:name="z79" w:id="73"/>
    <w:p>
      <w:pPr>
        <w:spacing w:after="0"/>
        <w:ind w:left="0"/>
        <w:jc w:val="both"/>
      </w:pPr>
      <w:r>
        <w:rPr>
          <w:rFonts w:ascii="Times New Roman"/>
          <w:b w:val="false"/>
          <w:i w:val="false"/>
          <w:color w:val="000000"/>
          <w:sz w:val="28"/>
        </w:rPr>
        <w:t>
      16. Мемлекеттік қызметті көрсету мәселелері бойынша анықтама қызметтерінің байланыс телефондары www.mоа.gov.kz интернет-ресурсында көрсетілген. Мемлекеттік қызметтер көрсету мәселелері бойынша бірыңғай байланыс орталығы: 1414, 8-800-080-7777.</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 шаруашылығын дамытуды, мал шаруашылығы өнімінің өнімділігін және сапасын арттыруды субсидиялау" мемлекеттік көрсетілетін қызмет регламентіне 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4"/>
        <w:gridCol w:w="1838"/>
        <w:gridCol w:w="8828"/>
      </w:tblGrid>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ауыл шаруашылығы басқармасы" коммуналдық мемлекеттік мекемесі</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Парк көшесі, 57В</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 түскі үзіліспен сағат 9.00-ден 18.30-ға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 шаруашылығын дамытуды, мал шаруашылығы өнімінің өнімділігін және сапасын арттыруды субсидиялау" мемлекеттік көрсетілетін қызмет регламентіне 2-қосымша</w:t>
            </w:r>
          </w:p>
        </w:tc>
      </w:tr>
    </w:tbl>
    <w:bookmarkStart w:name="z82" w:id="74"/>
    <w:p>
      <w:pPr>
        <w:spacing w:after="0"/>
        <w:ind w:left="0"/>
        <w:jc w:val="left"/>
      </w:pPr>
      <w:r>
        <w:rPr>
          <w:rFonts w:ascii="Times New Roman"/>
          <w:b/>
          <w:i w:val="false"/>
          <w:color w:val="000000"/>
        </w:rPr>
        <w:t xml:space="preserve"> Портал арқылы "Асыл тұқымды мал шаруашылығын дамытуды, мал шаруашылығы өнімінің өнімділігін және сапасын арттыруды субсидиялау" мемлекеттік қызмет көрсету бизнес-процесстерінің анықтамалығы</w:t>
      </w:r>
    </w:p>
    <w:bookmarkEnd w:id="74"/>
    <w:bookmarkStart w:name="z83"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6073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07300" cy="313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