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51eb" w14:textId="c885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5 сәуірдегі № 79 қаулысы. Солтүстік Қазақстан облысының Әділет департаментінде 2019 жылғы 8 сәуірде № 5328 болып тіркелді. Күші жойылды - Солтүстік Қазақстан облысы әкімдігінің 2020 жылғы 12 ақпандағы № 30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12.02.2020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xml:space="preserve">
      2.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 Солтүстік Қазақстан облысы әкімдігінің 2018 жылғы 29 наурыздағы № 87 </w:t>
      </w:r>
      <w:r>
        <w:rPr>
          <w:rFonts w:ascii="Times New Roman"/>
          <w:b w:val="false"/>
          <w:i w:val="false"/>
          <w:color w:val="000000"/>
          <w:sz w:val="28"/>
        </w:rPr>
        <w:t>қаулысының</w:t>
      </w:r>
      <w:r>
        <w:rPr>
          <w:rFonts w:ascii="Times New Roman"/>
          <w:b w:val="false"/>
          <w:i w:val="false"/>
          <w:color w:val="000000"/>
          <w:sz w:val="28"/>
        </w:rPr>
        <w:t xml:space="preserve"> (2018 жылғы 25 сәуірде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4660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xml:space="preserve">
      5. Осы қаулы оның алғашқы ресми жарияланған он күнінен бастап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2019 жылғы "05" сәуірдегі № 79 </w:t>
            </w:r>
          </w:p>
        </w:tc>
      </w:tr>
    </w:tbl>
    <w:bookmarkStart w:name="z15" w:id="9"/>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xml:space="preserve">
      1.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 (бұдан әрі - Регламент)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көрсетілетін қызмет стандартын бекіту туралы" Қазақстан Республикасы Ауыл шаруашылығы министрі міндетін атқарушысының 2015 жылғы 6 мамырдағы № 4-3/423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11705 болып тіркелді)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көрсетілетін қызмет стандартының (бұдан әрі – Стандарт) негізінде әзірленді.</w:t>
      </w:r>
    </w:p>
    <w:bookmarkEnd w:id="11"/>
    <w:bookmarkStart w:name="z18" w:id="12"/>
    <w:p>
      <w:pPr>
        <w:spacing w:after="0"/>
        <w:ind w:left="0"/>
        <w:jc w:val="both"/>
      </w:pPr>
      <w:r>
        <w:rPr>
          <w:rFonts w:ascii="Times New Roman"/>
          <w:b w:val="false"/>
          <w:i w:val="false"/>
          <w:color w:val="000000"/>
          <w:sz w:val="28"/>
        </w:rPr>
        <w:t>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көрсетілетін қызметті (бұдан әрі – мемлекеттік көрсетілетін қызмет) облыстың жергілікті атқарушы органы ("Солтүстік Қазақстан облысы әкімдігінің ауыл шаруашылығы басқармасы" коммуналдық мемлекеттік мекемесі) (бұдан әрі – көрсетілетін қызметті беруші) көрсетеді.</w:t>
      </w:r>
    </w:p>
    <w:bookmarkEnd w:id="12"/>
    <w:bookmarkStart w:name="z19" w:id="13"/>
    <w:p>
      <w:pPr>
        <w:spacing w:after="0"/>
        <w:ind w:left="0"/>
        <w:jc w:val="both"/>
      </w:pPr>
      <w:r>
        <w:rPr>
          <w:rFonts w:ascii="Times New Roman"/>
          <w:b w:val="false"/>
          <w:i w:val="false"/>
          <w:color w:val="000000"/>
          <w:sz w:val="28"/>
        </w:rPr>
        <w:t xml:space="preserve">
      2.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 </w:t>
      </w:r>
    </w:p>
    <w:bookmarkEnd w:id="13"/>
    <w:bookmarkStart w:name="z20" w:id="14"/>
    <w:p>
      <w:pPr>
        <w:spacing w:after="0"/>
        <w:ind w:left="0"/>
        <w:jc w:val="both"/>
      </w:pPr>
      <w:r>
        <w:rPr>
          <w:rFonts w:ascii="Times New Roman"/>
          <w:b w:val="false"/>
          <w:i w:val="false"/>
          <w:color w:val="000000"/>
          <w:sz w:val="28"/>
        </w:rPr>
        <w:t xml:space="preserve">
      3. Мемлекеттік қызметті көрсету нысаны: электрондық (толық автоматтандырылған). </w:t>
      </w:r>
    </w:p>
    <w:bookmarkEnd w:id="14"/>
    <w:bookmarkStart w:name="z21" w:id="15"/>
    <w:p>
      <w:pPr>
        <w:spacing w:after="0"/>
        <w:ind w:left="0"/>
        <w:jc w:val="both"/>
      </w:pPr>
      <w:r>
        <w:rPr>
          <w:rFonts w:ascii="Times New Roman"/>
          <w:b w:val="false"/>
          <w:i w:val="false"/>
          <w:color w:val="000000"/>
          <w:sz w:val="28"/>
        </w:rPr>
        <w:t xml:space="preserve">
      4. Мемлекеттік қызметті көрсету нәтижесі – субсидияның аударылғаны туралы хабарлама не Стандартқа 6-тармағында көзделген жағдайларда және негіздер бойынша мемлекеттік көрсетілетін қызметті ұсынудан уәжді бас тарту. </w:t>
      </w:r>
    </w:p>
    <w:bookmarkEnd w:id="15"/>
    <w:bookmarkStart w:name="z22" w:id="16"/>
    <w:p>
      <w:pPr>
        <w:spacing w:after="0"/>
        <w:ind w:left="0"/>
        <w:jc w:val="both"/>
      </w:pPr>
      <w:r>
        <w:rPr>
          <w:rFonts w:ascii="Times New Roman"/>
          <w:b w:val="false"/>
          <w:i w:val="false"/>
          <w:color w:val="000000"/>
          <w:sz w:val="28"/>
        </w:rPr>
        <w:t xml:space="preserve">
      Мемлекеттік қызметті көрсету нәтижесін беру нысаны – электрондық. </w:t>
      </w:r>
    </w:p>
    <w:bookmarkEnd w:id="16"/>
    <w:bookmarkStart w:name="z23" w:id="17"/>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bookmarkEnd w:id="17"/>
    <w:bookmarkStart w:name="z24" w:id="18"/>
    <w:p>
      <w:pPr>
        <w:spacing w:after="0"/>
        <w:ind w:left="0"/>
        <w:jc w:val="both"/>
      </w:pPr>
      <w:r>
        <w:rPr>
          <w:rFonts w:ascii="Times New Roman"/>
          <w:b w:val="false"/>
          <w:i w:val="false"/>
          <w:color w:val="000000"/>
          <w:sz w:val="28"/>
        </w:rPr>
        <w:t xml:space="preserve">
      Порталға көрсетілетін қызметті алушының "жеке кабинетіне" көрсетілетін қызмет берушінің уәкілетті адамы электрондық цифрлық қолтаңбасымен (бұдан әрі – ЭЦҚ) қол қойған электрондық құжат нысанында субсидия тағайындау /тағайындамау туралы шешім бар хабарлама жіберіледі. Көрсетілетін қызметті берушінің жұмыс кестесі -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p>
    <w:bookmarkEnd w:id="18"/>
    <w:bookmarkStart w:name="z25" w:id="19"/>
    <w:p>
      <w:pPr>
        <w:spacing w:after="0"/>
        <w:ind w:left="0"/>
        <w:jc w:val="both"/>
      </w:pPr>
      <w:r>
        <w:rPr>
          <w:rFonts w:ascii="Times New Roman"/>
          <w:b w:val="false"/>
          <w:i w:val="false"/>
          <w:color w:val="000000"/>
          <w:sz w:val="28"/>
        </w:rPr>
        <w:t>
      Порталдың жұмыс кестесі – жөндеу жұмыстарын жүргізумен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5-бабына сәйкес демалыс және мереке күндерінде жүгінсе, өтінімдерді қабылдау және мемлекеттік қызметті көрсету нәтижелерін беру келесі жұмыс күні жүзеге асырылады).</w:t>
      </w:r>
    </w:p>
    <w:bookmarkEnd w:id="19"/>
    <w:bookmarkStart w:name="z26" w:id="20"/>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20"/>
    <w:bookmarkStart w:name="z27" w:id="21"/>
    <w:p>
      <w:pPr>
        <w:spacing w:after="0"/>
        <w:ind w:left="0"/>
        <w:jc w:val="both"/>
      </w:pPr>
      <w:r>
        <w:rPr>
          <w:rFonts w:ascii="Times New Roman"/>
          <w:b w:val="false"/>
          <w:i w:val="false"/>
          <w:color w:val="000000"/>
          <w:sz w:val="28"/>
        </w:rPr>
        <w:t>
      5. Көрсетілетін қызметті алушы порталға көрсетілетін қызметті алушының ЭЦҚ-сымен куәландырылған электрондық құжат нысанында Стандартқа қосымшаға сәйкес нысан бойынша басым дақылдарды өндіру шығындарын ішінара өтеуге субсидиялар алуға өтінім (бұдан әрі – өтінім) береді.</w:t>
      </w:r>
    </w:p>
    <w:bookmarkEnd w:id="21"/>
    <w:bookmarkStart w:name="z28" w:id="22"/>
    <w:p>
      <w:pPr>
        <w:spacing w:after="0"/>
        <w:ind w:left="0"/>
        <w:jc w:val="both"/>
      </w:pPr>
      <w:r>
        <w:rPr>
          <w:rFonts w:ascii="Times New Roman"/>
          <w:b w:val="false"/>
          <w:i w:val="false"/>
          <w:color w:val="000000"/>
          <w:sz w:val="28"/>
        </w:rPr>
        <w:t>
      Көрсетілетін қызметті алушы өтінім берген кезде порталда өтінімнің қабылданғанын растау ретінде көрсетілетін қызметті алушының "жеке кабинетінде" мемлекеттік қызметті көрсетуге арналған электрондық өтінімнің жолданғаны туралы мәртебе көрінеді.</w:t>
      </w:r>
    </w:p>
    <w:bookmarkEnd w:id="22"/>
    <w:bookmarkStart w:name="z29" w:id="23"/>
    <w:p>
      <w:pPr>
        <w:spacing w:after="0"/>
        <w:ind w:left="0"/>
        <w:jc w:val="both"/>
      </w:pPr>
      <w:r>
        <w:rPr>
          <w:rFonts w:ascii="Times New Roman"/>
          <w:b w:val="false"/>
          <w:i w:val="false"/>
          <w:color w:val="000000"/>
          <w:sz w:val="28"/>
        </w:rPr>
        <w:t xml:space="preserve">
      6. Көрсетілетін қызметті беруші мынадай негіздер бойынша мемлекеттік қызметті көрсетуден бас тартады: </w:t>
      </w:r>
    </w:p>
    <w:bookmarkEnd w:id="23"/>
    <w:bookmarkStart w:name="z30" w:id="24"/>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 </w:t>
      </w:r>
    </w:p>
    <w:bookmarkEnd w:id="24"/>
    <w:bookmarkStart w:name="z31" w:id="25"/>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деректер мен мәліметтердің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субсидиялау қағидаларын бекіту туралы" Қазақстан Республикасы Ауыл шаруашылығы министрінің міндетін атқарушының 2015 жылғы 27 ақпандағы № 4-3/177 бұйрығымен (Нормативтік құқықтық актілерді мемлекеттік тіркеу тізілімінде № 11094 болып тіркелген) бекітілген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қағидаларында белгіленген талаптарға сәйкес келмеуі.</w:t>
      </w:r>
    </w:p>
    <w:bookmarkEnd w:id="25"/>
    <w:bookmarkStart w:name="z32" w:id="26"/>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оның орындалу ұзақтығы:</w:t>
      </w:r>
    </w:p>
    <w:bookmarkEnd w:id="26"/>
    <w:bookmarkStart w:name="z33" w:id="27"/>
    <w:p>
      <w:pPr>
        <w:spacing w:after="0"/>
        <w:ind w:left="0"/>
        <w:jc w:val="both"/>
      </w:pPr>
      <w:r>
        <w:rPr>
          <w:rFonts w:ascii="Times New Roman"/>
          <w:b w:val="false"/>
          <w:i w:val="false"/>
          <w:color w:val="000000"/>
          <w:sz w:val="28"/>
        </w:rPr>
        <w:t>
      1) көрсетілетін қызмет берушінің маманы өтінімді қабылдайды және тіркейді – 1 (бір) жұмыс күні;</w:t>
      </w:r>
    </w:p>
    <w:bookmarkEnd w:id="27"/>
    <w:bookmarkStart w:name="z34" w:id="28"/>
    <w:p>
      <w:pPr>
        <w:spacing w:after="0"/>
        <w:ind w:left="0"/>
        <w:jc w:val="both"/>
      </w:pPr>
      <w:r>
        <w:rPr>
          <w:rFonts w:ascii="Times New Roman"/>
          <w:b w:val="false"/>
          <w:i w:val="false"/>
          <w:color w:val="000000"/>
          <w:sz w:val="28"/>
        </w:rPr>
        <w:t>
      2) көрсетілетін қызметті берушінің қаржыландыру және бухгалтерлік есеп бөлімінің жауапты орындаушысы қаржыландыру жоспарына сәйкес субсидияларды төлеуге берілетін төлем тапсырмаларын қалыптастырады – 2 (екі) жұмыс күні.</w:t>
      </w:r>
    </w:p>
    <w:bookmarkEnd w:id="28"/>
    <w:bookmarkStart w:name="z35" w:id="29"/>
    <w:p>
      <w:pPr>
        <w:spacing w:after="0"/>
        <w:ind w:left="0"/>
        <w:jc w:val="both"/>
      </w:pPr>
      <w:r>
        <w:rPr>
          <w:rFonts w:ascii="Times New Roman"/>
          <w:b w:val="false"/>
          <w:i w:val="false"/>
          <w:color w:val="000000"/>
          <w:sz w:val="28"/>
        </w:rPr>
        <w:t>
      8. Келесі рәсімді (іс-қимылды) орындауды бастауға негіз болатын мемлекеттік қызмет көрсету рәсімінің (іс-қимылдың) нәтижесі:</w:t>
      </w:r>
    </w:p>
    <w:bookmarkEnd w:id="29"/>
    <w:bookmarkStart w:name="z36" w:id="30"/>
    <w:p>
      <w:pPr>
        <w:spacing w:after="0"/>
        <w:ind w:left="0"/>
        <w:jc w:val="both"/>
      </w:pPr>
      <w:r>
        <w:rPr>
          <w:rFonts w:ascii="Times New Roman"/>
          <w:b w:val="false"/>
          <w:i w:val="false"/>
          <w:color w:val="000000"/>
          <w:sz w:val="28"/>
        </w:rPr>
        <w:t>
      1) көрсетілетін қызметті берушінің маманы өтінімді қабылдайды;</w:t>
      </w:r>
    </w:p>
    <w:bookmarkEnd w:id="30"/>
    <w:bookmarkStart w:name="z37" w:id="31"/>
    <w:p>
      <w:pPr>
        <w:spacing w:after="0"/>
        <w:ind w:left="0"/>
        <w:jc w:val="both"/>
      </w:pPr>
      <w:r>
        <w:rPr>
          <w:rFonts w:ascii="Times New Roman"/>
          <w:b w:val="false"/>
          <w:i w:val="false"/>
          <w:color w:val="000000"/>
          <w:sz w:val="28"/>
        </w:rPr>
        <w:t xml:space="preserve">
      2) көрсетілетін қызметті берушінің қаржыландыру және бухгалтерлік есеп бөлімінің жауапты орындаушысы субсидияларды төлеуге берілетін төлем тапсырмаларын субсидиялауды ақпараттық жүйеде қалыптастырады. </w:t>
      </w:r>
    </w:p>
    <w:bookmarkEnd w:id="31"/>
    <w:bookmarkStart w:name="z38" w:id="32"/>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32"/>
    <w:bookmarkStart w:name="z39" w:id="33"/>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бөлімшелердің (қызметкерлердің) тізбесі:</w:t>
      </w:r>
    </w:p>
    <w:bookmarkEnd w:id="33"/>
    <w:bookmarkStart w:name="z40" w:id="34"/>
    <w:p>
      <w:pPr>
        <w:spacing w:after="0"/>
        <w:ind w:left="0"/>
        <w:jc w:val="both"/>
      </w:pPr>
      <w:r>
        <w:rPr>
          <w:rFonts w:ascii="Times New Roman"/>
          <w:b w:val="false"/>
          <w:i w:val="false"/>
          <w:color w:val="000000"/>
          <w:sz w:val="28"/>
        </w:rPr>
        <w:t>
      1) көрсетілетін қызметті берушінің маманы;</w:t>
      </w:r>
    </w:p>
    <w:bookmarkEnd w:id="34"/>
    <w:bookmarkStart w:name="z41" w:id="35"/>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5"/>
    <w:bookmarkStart w:name="z42" w:id="36"/>
    <w:p>
      <w:pPr>
        <w:spacing w:after="0"/>
        <w:ind w:left="0"/>
        <w:jc w:val="both"/>
      </w:pPr>
      <w:r>
        <w:rPr>
          <w:rFonts w:ascii="Times New Roman"/>
          <w:b w:val="false"/>
          <w:i w:val="false"/>
          <w:color w:val="000000"/>
          <w:sz w:val="28"/>
        </w:rPr>
        <w:t>
      10. Әрбiр рәсiмнiң (іс-қимылдың) ұзақтығын көрсете отырып әрбiр рәсiмнiң (іс-қимылдарды) өту реттілігін сипаттау:</w:t>
      </w:r>
    </w:p>
    <w:bookmarkEnd w:id="36"/>
    <w:bookmarkStart w:name="z43" w:id="37"/>
    <w:p>
      <w:pPr>
        <w:spacing w:after="0"/>
        <w:ind w:left="0"/>
        <w:jc w:val="both"/>
      </w:pPr>
      <w:r>
        <w:rPr>
          <w:rFonts w:ascii="Times New Roman"/>
          <w:b w:val="false"/>
          <w:i w:val="false"/>
          <w:color w:val="000000"/>
          <w:sz w:val="28"/>
        </w:rPr>
        <w:t>
      1) көрсетілетін қызмет берушінің маманы өтінімді қабылдайды және тіркейді – 1 (бір) жұмыс күні;</w:t>
      </w:r>
    </w:p>
    <w:bookmarkEnd w:id="37"/>
    <w:bookmarkStart w:name="z44" w:id="38"/>
    <w:p>
      <w:pPr>
        <w:spacing w:after="0"/>
        <w:ind w:left="0"/>
        <w:jc w:val="both"/>
      </w:pPr>
      <w:r>
        <w:rPr>
          <w:rFonts w:ascii="Times New Roman"/>
          <w:b w:val="false"/>
          <w:i w:val="false"/>
          <w:color w:val="000000"/>
          <w:sz w:val="28"/>
        </w:rPr>
        <w:t>
      2) көрсетілетін қызметті берушінің қаржыландыру және бухгалтерлік есеп бөлімінің жауапты орындаушысы қаржыландыру жоспарына сәйкес субсидияларды төлеуге берілетін төлем тапсырмаларын қалыптастырады – 2 (екі) жұмыс күні.</w:t>
      </w:r>
    </w:p>
    <w:bookmarkEnd w:id="38"/>
    <w:bookmarkStart w:name="z45" w:id="39"/>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39"/>
    <w:bookmarkStart w:name="z46" w:id="40"/>
    <w:p>
      <w:pPr>
        <w:spacing w:after="0"/>
        <w:ind w:left="0"/>
        <w:jc w:val="both"/>
      </w:pPr>
      <w:r>
        <w:rPr>
          <w:rFonts w:ascii="Times New Roman"/>
          <w:b w:val="false"/>
          <w:i w:val="false"/>
          <w:color w:val="000000"/>
          <w:sz w:val="28"/>
        </w:rPr>
        <w:t xml:space="preserve">
      11. Портал арқылы мемлекеттік қызметті көрсету кезінде көрсетілетін қызметті беруші мен көрсетілетін қызметті алушының жүгіну тәртібін және рәсімдер реттілігін сипаттау: </w:t>
      </w:r>
    </w:p>
    <w:bookmarkEnd w:id="40"/>
    <w:bookmarkStart w:name="z47" w:id="41"/>
    <w:p>
      <w:pPr>
        <w:spacing w:after="0"/>
        <w:ind w:left="0"/>
        <w:jc w:val="both"/>
      </w:pPr>
      <w:r>
        <w:rPr>
          <w:rFonts w:ascii="Times New Roman"/>
          <w:b w:val="false"/>
          <w:i w:val="false"/>
          <w:color w:val="000000"/>
          <w:sz w:val="28"/>
        </w:rPr>
        <w:t xml:space="preserve">
      1) көрсетілетін қызметті алушы өзінің ЭЦҚ тіркеу куәлігінің көмегімен порталда тіркеуді (авторландыруды) жүзеге асырады; </w:t>
      </w:r>
    </w:p>
    <w:bookmarkEnd w:id="41"/>
    <w:bookmarkStart w:name="z48" w:id="42"/>
    <w:p>
      <w:pPr>
        <w:spacing w:after="0"/>
        <w:ind w:left="0"/>
        <w:jc w:val="both"/>
      </w:pPr>
      <w:r>
        <w:rPr>
          <w:rFonts w:ascii="Times New Roman"/>
          <w:b w:val="false"/>
          <w:i w:val="false"/>
          <w:color w:val="000000"/>
          <w:sz w:val="28"/>
        </w:rPr>
        <w:t>
      2) көрсетілетін қызметті алушы электрондық мемлекеттік көрсетілетін қызметті таңдайды, электрондық сұраудың жолдарын толтырады және құжаттар топтамасын бекітеді (болған жағдайда растайтын құжаттардың электрондық көшірмелері қоса беріледі);</w:t>
      </w:r>
    </w:p>
    <w:bookmarkEnd w:id="42"/>
    <w:bookmarkStart w:name="z49" w:id="43"/>
    <w:p>
      <w:pPr>
        <w:spacing w:after="0"/>
        <w:ind w:left="0"/>
        <w:jc w:val="both"/>
      </w:pPr>
      <w:r>
        <w:rPr>
          <w:rFonts w:ascii="Times New Roman"/>
          <w:b w:val="false"/>
          <w:i w:val="false"/>
          <w:color w:val="000000"/>
          <w:sz w:val="28"/>
        </w:rPr>
        <w:t>
      3) көрсетілетін қызметті алушының ЭЦҚ арқылы электрондық мемлекеттік қызметті көрсету үшін электрондық сұрауды куәландыру;</w:t>
      </w:r>
    </w:p>
    <w:bookmarkEnd w:id="43"/>
    <w:bookmarkStart w:name="z50" w:id="44"/>
    <w:p>
      <w:pPr>
        <w:spacing w:after="0"/>
        <w:ind w:left="0"/>
        <w:jc w:val="both"/>
      </w:pPr>
      <w:r>
        <w:rPr>
          <w:rFonts w:ascii="Times New Roman"/>
          <w:b w:val="false"/>
          <w:i w:val="false"/>
          <w:color w:val="000000"/>
          <w:sz w:val="28"/>
        </w:rPr>
        <w:t>
      4) көрсетілетін қызметті берушінің электрондық сұрауды өңдеуі (тексеру, тіркеу);</w:t>
      </w:r>
    </w:p>
    <w:bookmarkEnd w:id="44"/>
    <w:bookmarkStart w:name="z51" w:id="45"/>
    <w:p>
      <w:pPr>
        <w:spacing w:after="0"/>
        <w:ind w:left="0"/>
        <w:jc w:val="both"/>
      </w:pPr>
      <w:r>
        <w:rPr>
          <w:rFonts w:ascii="Times New Roman"/>
          <w:b w:val="false"/>
          <w:i w:val="false"/>
          <w:color w:val="000000"/>
          <w:sz w:val="28"/>
        </w:rPr>
        <w:t>
      5) көрсетілетін қызметті алушының жеке кабинетінде мемлекеттік қызметтерді алу тарихында мемлекеттік қызмет көрсетудің электронды сұрау мәртебесі мен мерзімі туралы хабарландыруларды алуы;</w:t>
      </w:r>
    </w:p>
    <w:bookmarkEnd w:id="45"/>
    <w:bookmarkStart w:name="z52" w:id="46"/>
    <w:p>
      <w:pPr>
        <w:spacing w:after="0"/>
        <w:ind w:left="0"/>
        <w:jc w:val="both"/>
      </w:pPr>
      <w:r>
        <w:rPr>
          <w:rFonts w:ascii="Times New Roman"/>
          <w:b w:val="false"/>
          <w:i w:val="false"/>
          <w:color w:val="000000"/>
          <w:sz w:val="28"/>
        </w:rPr>
        <w:t>
      6) көрсетілетін қызметті беруші мемлекеттік қызмет көрсету процесінде көрсетілетін қызметті берушінің құрылымдық бөлімшелерінің (қызметкерлерінің) рәсімдерін (іс-қимылдарының), өзара іс-қимылы реттілігінің сипаттамасына сәйкес жүзеге асырады және ЭЦҚ қол қойылған электрондық құжат нысанында көрсетілген мемлекеттік қызмет нәтижесін көрсетілетін қызметті алушының "жеке кабинетіне" жолдайды;</w:t>
      </w:r>
    </w:p>
    <w:bookmarkEnd w:id="46"/>
    <w:bookmarkStart w:name="z53" w:id="47"/>
    <w:p>
      <w:pPr>
        <w:spacing w:after="0"/>
        <w:ind w:left="0"/>
        <w:jc w:val="both"/>
      </w:pPr>
      <w:r>
        <w:rPr>
          <w:rFonts w:ascii="Times New Roman"/>
          <w:b w:val="false"/>
          <w:i w:val="false"/>
          <w:color w:val="000000"/>
          <w:sz w:val="28"/>
        </w:rPr>
        <w:t xml:space="preserve">
      7) көрсетілетін қызметті алушының жеке кабинетінде мемлекеттік көрсетілетін қызметті алу тарихында мемлекеттік қызмет нәтижесін көрсетілетін қызметті алушының алуы. </w:t>
      </w:r>
    </w:p>
    <w:bookmarkEnd w:id="47"/>
    <w:bookmarkStart w:name="z54" w:id="48"/>
    <w:p>
      <w:pPr>
        <w:spacing w:after="0"/>
        <w:ind w:left="0"/>
        <w:jc w:val="both"/>
      </w:pPr>
      <w:r>
        <w:rPr>
          <w:rFonts w:ascii="Times New Roman"/>
          <w:b w:val="false"/>
          <w:i w:val="false"/>
          <w:color w:val="000000"/>
          <w:sz w:val="28"/>
        </w:rPr>
        <w:t xml:space="preserve">
      Портал арқылы мемлекеттік қызметті көрсету кезінде мемлекеттік қызметті алушы мен көрсетілетін қызметті берушінің жүгіну және өзара рәсімдердің (іс-қимылының) реттілігі тәртібінің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 бизнес-процесстерінің анықтамалығында көрсетіледі.</w:t>
      </w:r>
    </w:p>
    <w:bookmarkEnd w:id="48"/>
    <w:bookmarkStart w:name="z55" w:id="49"/>
    <w:p>
      <w:pPr>
        <w:spacing w:after="0"/>
        <w:ind w:left="0"/>
        <w:jc w:val="left"/>
      </w:pPr>
      <w:r>
        <w:rPr>
          <w:rFonts w:ascii="Times New Roman"/>
          <w:b/>
          <w:i w:val="false"/>
          <w:color w:val="000000"/>
        </w:rPr>
        <w:t xml:space="preserve"> 5. Мемлекеттік қызмет көрсетудің ерекшеліктері ескеріле отырып қойылатын өзге де талаптар</w:t>
      </w:r>
    </w:p>
    <w:bookmarkEnd w:id="49"/>
    <w:bookmarkStart w:name="z56" w:id="50"/>
    <w:p>
      <w:pPr>
        <w:spacing w:after="0"/>
        <w:ind w:left="0"/>
        <w:jc w:val="both"/>
      </w:pPr>
      <w:r>
        <w:rPr>
          <w:rFonts w:ascii="Times New Roman"/>
          <w:b w:val="false"/>
          <w:i w:val="false"/>
          <w:color w:val="000000"/>
          <w:sz w:val="28"/>
        </w:rPr>
        <w:t>
      12. Тіршілік әрекетін шектейтін ағза функцияларының тұрақты бұзушылықтары бар көрсетілетін қызметті алушыларға, қажет болған жағдайда, мемлекеттік қызметті көрсету үшін құжаттарын қабылдауды Мемлекеттік қызметтер көрсету мәселелері жөніндегі бірыңғай байланыс орталығы (1414, 8 800 080 7777) арқылы жүгіну жолымен көрсетілетін қызметті берушінің жұмыскері тұрғылықты жеріне барып жүргізеді.</w:t>
      </w:r>
    </w:p>
    <w:bookmarkEnd w:id="50"/>
    <w:bookmarkStart w:name="z57" w:id="51"/>
    <w:p>
      <w:pPr>
        <w:spacing w:after="0"/>
        <w:ind w:left="0"/>
        <w:jc w:val="both"/>
      </w:pPr>
      <w:r>
        <w:rPr>
          <w:rFonts w:ascii="Times New Roman"/>
          <w:b w:val="false"/>
          <w:i w:val="false"/>
          <w:color w:val="000000"/>
          <w:sz w:val="28"/>
        </w:rPr>
        <w:t xml:space="preserve">
      13. Мемлекеттік қызметті көрсету орындарының мекенжайлары: </w:t>
      </w:r>
    </w:p>
    <w:bookmarkEnd w:id="51"/>
    <w:bookmarkStart w:name="z58" w:id="52"/>
    <w:p>
      <w:pPr>
        <w:spacing w:after="0"/>
        <w:ind w:left="0"/>
        <w:jc w:val="both"/>
      </w:pPr>
      <w:r>
        <w:rPr>
          <w:rFonts w:ascii="Times New Roman"/>
          <w:b w:val="false"/>
          <w:i w:val="false"/>
          <w:color w:val="000000"/>
          <w:sz w:val="28"/>
        </w:rPr>
        <w:t>
      1) ауыл шаруашылығы министрлігінің www.moa.gov.kz интернет-ресурсындағы "Мемлекеттік көрсетілетін қызметтер" бөлімінің "Мемлекеттік қызметтерді көрсету орындарының мекенжайлары" кіші бөлімінде;</w:t>
      </w:r>
    </w:p>
    <w:bookmarkEnd w:id="52"/>
    <w:bookmarkStart w:name="z59" w:id="53"/>
    <w:p>
      <w:pPr>
        <w:spacing w:after="0"/>
        <w:ind w:left="0"/>
        <w:jc w:val="both"/>
      </w:pPr>
      <w:r>
        <w:rPr>
          <w:rFonts w:ascii="Times New Roman"/>
          <w:b w:val="false"/>
          <w:i w:val="false"/>
          <w:color w:val="000000"/>
          <w:sz w:val="28"/>
        </w:rPr>
        <w:t xml:space="preserve">
      2) порталда; </w:t>
      </w:r>
    </w:p>
    <w:bookmarkEnd w:id="53"/>
    <w:bookmarkStart w:name="z60" w:id="54"/>
    <w:p>
      <w:pPr>
        <w:spacing w:after="0"/>
        <w:ind w:left="0"/>
        <w:jc w:val="both"/>
      </w:pPr>
      <w:r>
        <w:rPr>
          <w:rFonts w:ascii="Times New Roman"/>
          <w:b w:val="false"/>
          <w:i w:val="false"/>
          <w:color w:val="000000"/>
          <w:sz w:val="28"/>
        </w:rPr>
        <w:t xml:space="preserve">
      3) тиісті қызметті берушінің интернет-ресурсында орналастырылған. </w:t>
      </w:r>
    </w:p>
    <w:bookmarkEnd w:id="54"/>
    <w:bookmarkStart w:name="z61" w:id="55"/>
    <w:p>
      <w:pPr>
        <w:spacing w:after="0"/>
        <w:ind w:left="0"/>
        <w:jc w:val="both"/>
      </w:pPr>
      <w:r>
        <w:rPr>
          <w:rFonts w:ascii="Times New Roman"/>
          <w:b w:val="false"/>
          <w:i w:val="false"/>
          <w:color w:val="000000"/>
          <w:sz w:val="28"/>
        </w:rPr>
        <w:t xml:space="preserve">
      14. Көрсетілетін қызметті алушының ЭЦҚ-сы болған жағдайда мемлекеттік көрсетілетін қызметті портал арқылы алу мүмкіндігі бар. </w:t>
      </w:r>
    </w:p>
    <w:bookmarkEnd w:id="55"/>
    <w:bookmarkStart w:name="z62" w:id="56"/>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орталығының 1414, 8-800-080-7777 телефондары арқылы алу мүмкіндігі бар.</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егiн жинау жұмыстарын жүргiзу үшін қажеттi басқа да тауарлық- материалдық құндылықтардың құнын субсидиялау" мемлекеттік көрсетілетін қызмет регламентіне 4-қосымша</w:t>
            </w:r>
          </w:p>
        </w:tc>
      </w:tr>
    </w:tbl>
    <w:bookmarkStart w:name="z64" w:id="57"/>
    <w:p>
      <w:pPr>
        <w:spacing w:after="0"/>
        <w:ind w:left="0"/>
        <w:jc w:val="left"/>
      </w:pPr>
      <w:r>
        <w:rPr>
          <w:rFonts w:ascii="Times New Roman"/>
          <w:b/>
          <w:i w:val="false"/>
          <w:color w:val="000000"/>
        </w:rPr>
        <w:t xml:space="preserve"> Портал арқылы "Басым дақылдар өндiрудi субсидиялау арқылы өсiмдiк шаруашылығы өнiмiнiң шығымдылығы мен сапасын арттыруды, жанар-жағармай материалдарының және көктемгi-егiс пен егiн жинау жұмыстарын жүргiзу үшін қажеттi басқа да тауарлық-материалдық құндылықтардың құнын субсидиялау" мемлекеттік қызметін көрсетудің бизнес-процесстерінің анықтамалығы</w:t>
      </w:r>
    </w:p>
    <w:bookmarkEnd w:id="57"/>
    <w:bookmarkStart w:name="z65"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