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8a94" w14:textId="e008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кезектен тыс XXХVIII сессиясының "Алматы қаласының 2019-2021 жылдарға арналған бюджеті туралы" 2018 жылғы 13 желтоқсандағы № 297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LVII сессиясының 2019 жылғы 22 қарашадағы № 406 шешiмi. Алматы қаласы Әдiлет департаментінде 2019 жылғы 27 қарашада № 1599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мәслихаты, депутаттарының бастамашылығы бойынша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2018 жылғы 13 желтоқсандағы XXХVIII сессиясының "Алматы қаласының 2019-2021 жылдарға арналған бюджеті туралы"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1520 рет санымен тіркелген, 2018 жылғы 15 желтоқсандағы "Алматы ақшамы" газетінің № 144-146 (5653) санында және 2018 жылғы 15 желтоқсандағы "Вечерний Алматы" газетінің № 151-152 (13472-13473) санында жарияланған),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Алматы қаласының 2019-2021 жылдарға арналған бюджеті осы шешімнің 1, 2 және 3-қосымшаларына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572 707 216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425 045 000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6 767 618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13 790 000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127 104 598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558 926 579,8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7 441 971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24 472 488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26 983 807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-18 133 822,8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18 133 822,8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Қала бюджетінде жалпы сипаттағы мемлекеттік қызметтерді қаржыландыру 6 064 655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Қорғаныс шығындары 3 394 952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Қоғамдық тәртіпті, қауіпсіздікті, құқықтық, сот, қылмыстық-атқару қызметті қамтамасыз ету бойынша шығындар 17 236 376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Білім беру шығындары 131 042 692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Денсаулық сақтау шығындары 11 222 433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Әлеуметтік көмек және әлеуметтік қамтамасыз ету шығындары 30 912 603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 Тұрғын үй-коммуналдық шаруашылық шығындары 104 550 163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Мәдениет, спорт, туризм және ақпараттық кеңістік щығындары 25 507 368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Отын-энергетика кешенiне және жер қойнауын пайдалану шығындары 4 623 289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 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15 660 277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 Өнеркәсіп, сәулет, қала құрылысы және құрылыс қызметтеріне шығындар 2 142 660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Көлік және коммуникация шығындары 73 326 226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 Басқа да шығындар 40 696 719 мың теңге сомасында бекітілсін.".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 және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 С.А. Козловқа және Алматы қаласы әкімінің орынбасары І.Е. Өсеровке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мәслихатының кезектен тыс LVІІ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Шілікбаев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LVІІ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572 707 216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425 045 000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208 855 221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208 855 221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140 263 953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140 263 953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23 202 799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6 271 999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6 767 618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127 104 598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127 104 598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558 926 579,8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активтер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жайлы қалалық орта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-18 133 822,8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18 133 822,8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кезектен тыс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LVІІ сессиясының төрағасы                                                                                    А. Шілікбаев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                                                                                          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