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c025" w14:textId="e8b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14 қарашадағы № 4/616 қаулысы. Алматы қаласы Әділет департаментінде 2019 жылғы 14 қарашада № 1597 болып тіркелді. Күші жойылды - Алматы қаласы әкімдігінің 2022 жылғы 15 тамыздағы № 3/393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15.08.2022 № 3/393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 2 тармағының 17</w:t>
      </w:r>
      <w:r>
        <w:rPr>
          <w:rFonts w:ascii="Times New Roman"/>
          <w:b w:val="false"/>
          <w:i w:val="false"/>
          <w:color w:val="000000"/>
          <w:sz w:val="28"/>
        </w:rPr>
        <w:t>-</w:t>
      </w:r>
      <w:r>
        <w:rPr>
          <w:rFonts w:ascii="Times New Roman"/>
          <w:b w:val="false"/>
          <w:i w:val="false"/>
          <w:color w:val="000000"/>
          <w:sz w:val="28"/>
        </w:rPr>
        <w:t>10) тармақшасына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Алматы қаласында әлеуметтік маңызы бар азық-түлік тауарларына бағаларды тұрақтандыру тетіктерін іске асыру қағидалары бекітілсін.</w:t>
      </w:r>
    </w:p>
    <w:bookmarkEnd w:id="1"/>
    <w:bookmarkStart w:name="z3" w:id="2"/>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ресми интернет-ресурсында орналастыруды қамтамасыз етсін.</w:t>
      </w:r>
    </w:p>
    <w:bookmarkEnd w:id="2"/>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Тұяқбаевқа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4/616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Алматы қаласында әлеуметтік маңызы бар азық-түлік тауарларына бағаларды</w:t>
      </w:r>
      <w:r>
        <w:br/>
      </w:r>
      <w:r>
        <w:rPr>
          <w:rFonts w:ascii="Times New Roman"/>
          <w:b/>
          <w:i w:val="false"/>
          <w:color w:val="000000"/>
        </w:rPr>
        <w:t>тұрақтандыру тетіктерін іске асыру қағидалары 1. Жалпы ережелер</w:t>
      </w:r>
    </w:p>
    <w:p>
      <w:pPr>
        <w:spacing w:after="0"/>
        <w:ind w:left="0"/>
        <w:jc w:val="both"/>
      </w:pPr>
      <w:r>
        <w:rPr>
          <w:rFonts w:ascii="Times New Roman"/>
          <w:b w:val="false"/>
          <w:i w:val="false"/>
          <w:color w:val="000000"/>
          <w:sz w:val="28"/>
        </w:rPr>
        <w:t xml:space="preserve">
      1. Алматы қаласында әлеуметтік маңызы бар азық-түлік тауарларына бағаларды тұрақтандыру тетіктерін іске асырудың осы қағидалары (бұдан әрі - Қағида)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 2 тармағының 17</w:t>
      </w:r>
      <w:r>
        <w:rPr>
          <w:rFonts w:ascii="Times New Roman"/>
          <w:b w:val="false"/>
          <w:i w:val="false"/>
          <w:color w:val="000000"/>
          <w:sz w:val="28"/>
        </w:rPr>
        <w:t>-</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әлеуметтік маңызы бар азық-түлік тауарларына бағаларды тұрақтандыру тетіктерін іске асыру тәртiбiн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азық-түлiк тауарларының өңірлік тұрақтандыру қоры – Алматы қаласының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xml:space="preserve">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 </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оның ішінде жауапты жеткізушіде (кәсіпкерлік субъектісінде) азық-түлік тауарларын орналастыру және сақтау;</w:t>
      </w:r>
    </w:p>
    <w:p>
      <w:pPr>
        <w:spacing w:after="0"/>
        <w:ind w:left="0"/>
        <w:jc w:val="both"/>
      </w:pPr>
      <w:r>
        <w:rPr>
          <w:rFonts w:ascii="Times New Roman"/>
          <w:b w:val="false"/>
          <w:i w:val="false"/>
          <w:color w:val="000000"/>
          <w:sz w:val="28"/>
        </w:rPr>
        <w:t xml:space="preserve">
      5) әлеуметтік маңызы бар азық - түлік тауарлары - тізбесі Қазақстан Республикасы Үкіметінің 2010 жылғы 1 наурыздағы № 145 "Әлеуметтік маңызы бар азық-түлік тауарларының тізбесін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физиологиялық мұқтаждықтары есебінен қанағаттандырылатын азық-түлік тауарлары;</w:t>
      </w:r>
    </w:p>
    <w:p>
      <w:pPr>
        <w:spacing w:after="0"/>
        <w:ind w:left="0"/>
        <w:jc w:val="both"/>
      </w:pPr>
      <w:r>
        <w:rPr>
          <w:rFonts w:ascii="Times New Roman"/>
          <w:b w:val="false"/>
          <w:i w:val="false"/>
          <w:color w:val="000000"/>
          <w:sz w:val="28"/>
        </w:rPr>
        <w:t xml:space="preserve">
      6) мамандандырылған ұйым - Қазақстан Республикасы Үкіметінің 2012 жылғы 9 қазандағы № 1279 "Сатып алу және тауар интервенцияларын жүзеге асыратын мамандандырылған ұйымдардың тізбесін, сондай-ақ оларға сыйақы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сатып алу және тауар интервенцияларын жүзеге асыратын мамандандырылған ұйымдардың тізбесіне енгізілген "Алматы Әлеуметтік кәсіпкерлік корпорациясы" акционерлік қоғамы;</w:t>
      </w:r>
    </w:p>
    <w:p>
      <w:pPr>
        <w:spacing w:after="0"/>
        <w:ind w:left="0"/>
        <w:jc w:val="both"/>
      </w:pPr>
      <w:r>
        <w:rPr>
          <w:rFonts w:ascii="Times New Roman"/>
          <w:b w:val="false"/>
          <w:i w:val="false"/>
          <w:color w:val="000000"/>
          <w:sz w:val="28"/>
        </w:rPr>
        <w:t>
      7) сатып алу интервенциялары – Алматы қаласының аумағында бағалар төмендеген кезде азық-түлік тауарларын сатып алуы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2019 жылғы 30 шілдеде № 9123 болып тіркелген) әлеуметтік маңызы бар азық-түлік тауарларына бағаларды тұрақтандыру тетіктерін іске асырудың үлгілік қағидаларына сәйкес іске асырылады.</w:t>
      </w:r>
    </w:p>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Алматы қаласының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p>
      <w:pPr>
        <w:spacing w:after="0"/>
        <w:ind w:left="0"/>
        <w:jc w:val="both"/>
      </w:pPr>
      <w:r>
        <w:rPr>
          <w:rFonts w:ascii="Times New Roman"/>
          <w:b w:val="false"/>
          <w:i w:val="false"/>
          <w:color w:val="000000"/>
          <w:sz w:val="28"/>
        </w:rPr>
        <w:t>
      5. Алматы қаласы әкімінің орынбасары Комиссияның төрағасы болып табылады, Алматы қаласы Кәсіпкерлік және инвестициялар басқармасының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p>
      <w:pPr>
        <w:spacing w:after="0"/>
        <w:ind w:left="0"/>
        <w:jc w:val="both"/>
      </w:pPr>
      <w:r>
        <w:rPr>
          <w:rFonts w:ascii="Times New Roman"/>
          <w:b w:val="false"/>
          <w:i w:val="false"/>
          <w:color w:val="000000"/>
          <w:sz w:val="28"/>
        </w:rPr>
        <w:t>
      7. Комиссияның құзыретіне мыналар жатады:</w:t>
      </w:r>
    </w:p>
    <w:p>
      <w:pPr>
        <w:spacing w:after="0"/>
        <w:ind w:left="0"/>
        <w:jc w:val="both"/>
      </w:pPr>
      <w:r>
        <w:rPr>
          <w:rFonts w:ascii="Times New Roman"/>
          <w:b w:val="false"/>
          <w:i w:val="false"/>
          <w:color w:val="000000"/>
          <w:sz w:val="28"/>
        </w:rPr>
        <w:t>
      1) Алматы қаласының аумағында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көлемін,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p>
      <w:pPr>
        <w:spacing w:after="0"/>
        <w:ind w:left="0"/>
        <w:jc w:val="both"/>
      </w:pPr>
      <w:r>
        <w:rPr>
          <w:rFonts w:ascii="Times New Roman"/>
          <w:b w:val="false"/>
          <w:i w:val="false"/>
          <w:color w:val="000000"/>
          <w:sz w:val="28"/>
        </w:rPr>
        <w:t>
      8. Комиссияның жұмысын құруды және ұйымдастыруды Алматы қаласы Кәсіпкерлік және инвестициялар басқармасы (бұдан әрі – Жұмыс органы) қамтамасыз етеді.</w:t>
      </w:r>
    </w:p>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ұйымнан қызметтерді сатып алуды жүзеге асырады.</w:t>
      </w:r>
    </w:p>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p>
      <w:pPr>
        <w:spacing w:after="0"/>
        <w:ind w:left="0"/>
        <w:jc w:val="both"/>
      </w:pPr>
      <w:r>
        <w:rPr>
          <w:rFonts w:ascii="Times New Roman"/>
          <w:b w:val="false"/>
          <w:i w:val="false"/>
          <w:color w:val="000000"/>
          <w:sz w:val="28"/>
        </w:rPr>
        <w:t>
      11. Жұмыс органы ай сайын айдың 20-на дейін Қазақстан Республикасы Ауыл шаруашылығы және Ұлттық экономика министрліктеріне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w:t>
      </w:r>
      <w:r>
        <w:br/>
      </w:r>
      <w:r>
        <w:rPr>
          <w:rFonts w:ascii="Times New Roman"/>
          <w:b/>
          <w:i w:val="false"/>
          <w:color w:val="000000"/>
        </w:rPr>
        <w:t>бойынша тетіктерді іске асыру тәртібі</w:t>
      </w:r>
    </w:p>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p>
      <w:pPr>
        <w:spacing w:after="0"/>
        <w:ind w:left="0"/>
        <w:jc w:val="both"/>
      </w:pPr>
      <w:r>
        <w:rPr>
          <w:rFonts w:ascii="Times New Roman"/>
          <w:b w:val="false"/>
          <w:i w:val="false"/>
          <w:color w:val="000000"/>
          <w:sz w:val="28"/>
        </w:rPr>
        <w:t>
      1) тұрақтандыру қорының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p>
      <w:pPr>
        <w:spacing w:after="0"/>
        <w:ind w:left="0"/>
        <w:jc w:val="left"/>
      </w:pPr>
      <w:r>
        <w:rPr>
          <w:rFonts w:ascii="Times New Roman"/>
          <w:b/>
          <w:i w:val="false"/>
          <w:color w:val="000000"/>
        </w:rPr>
        <w:t xml:space="preserve"> 3. Азық-түлік тауарларының тұрақтандыру қорлары қызметінің тәртібі</w:t>
      </w:r>
    </w:p>
    <w:p>
      <w:pPr>
        <w:spacing w:after="0"/>
        <w:ind w:left="0"/>
        <w:jc w:val="both"/>
      </w:pPr>
      <w:r>
        <w:rPr>
          <w:rFonts w:ascii="Times New Roman"/>
          <w:b w:val="false"/>
          <w:i w:val="false"/>
          <w:color w:val="000000"/>
          <w:sz w:val="28"/>
        </w:rPr>
        <w:t>
      13. Азық-түлік тауарларының тұрақтандыру қорларының қызметі оны қалыптастыру және пайдалану жолымен жүзеге асырылады.</w:t>
      </w:r>
    </w:p>
    <w:p>
      <w:pPr>
        <w:spacing w:after="0"/>
        <w:ind w:left="0"/>
        <w:jc w:val="both"/>
      </w:pPr>
      <w:r>
        <w:rPr>
          <w:rFonts w:ascii="Times New Roman"/>
          <w:b w:val="false"/>
          <w:i w:val="false"/>
          <w:color w:val="000000"/>
          <w:sz w:val="28"/>
        </w:rPr>
        <w:t>
      14. Азық-түлік тауарларының өңірлік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p>
      <w:pPr>
        <w:spacing w:after="0"/>
        <w:ind w:left="0"/>
        <w:jc w:val="both"/>
      </w:pPr>
      <w:r>
        <w:rPr>
          <w:rFonts w:ascii="Times New Roman"/>
          <w:b w:val="false"/>
          <w:i w:val="false"/>
          <w:color w:val="000000"/>
          <w:sz w:val="28"/>
        </w:rPr>
        <w:t xml:space="preserve">
      15. Азық-түлік тауарларының өңірлік тұрақтандыру қорына сатып алуға қажетті әлеуметтік маңызы бар азық-түлік тауарларының тізбесі Қазақстан Республикасы Үкіметінің 2010 жылғы 1 наурыздағы № 145 "Әлеуметтік маңызы бар азық-түлік тауарларының тізбесін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p>
      <w:pPr>
        <w:spacing w:after="0"/>
        <w:ind w:left="0"/>
        <w:jc w:val="both"/>
      </w:pPr>
      <w:r>
        <w:rPr>
          <w:rFonts w:ascii="Times New Roman"/>
          <w:b w:val="false"/>
          <w:i w:val="false"/>
          <w:color w:val="000000"/>
          <w:sz w:val="28"/>
        </w:rPr>
        <w:t xml:space="preserve">
      16. Мамандандырылған ұйым жүзеге асыратын әлеуметтік маңызы бар азық-түлік тауарларына шекті сауда үстемесі Қазақстан Республикасы Ұлттық экономика министрінің міндетін атқарушының 2015 жылғы 30 наурыздағы № 282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(Қазақстан Республикасы Нормативтік құқықтық актілерінің мемлекеттік тіркеу тізілімінде № 11245 болып тіркелген) сәйкес, Алматы қаласы Кәсіпкерлік және инвестициялар басқармасы бекіткен әлеуметтік маңызы бар азық-түлік тауарларының бөлшек сауда бағаларының шекті мәндерінен 10% немесе одан төмен бағаларды ұстауды есепке ала отырып қалыптастырылады.</w:t>
      </w:r>
    </w:p>
    <w:p>
      <w:pPr>
        <w:spacing w:after="0"/>
        <w:ind w:left="0"/>
        <w:jc w:val="both"/>
      </w:pPr>
      <w:r>
        <w:rPr>
          <w:rFonts w:ascii="Times New Roman"/>
          <w:b w:val="false"/>
          <w:i w:val="false"/>
          <w:color w:val="000000"/>
          <w:sz w:val="28"/>
        </w:rPr>
        <w:t xml:space="preserve">
      17. Комиссия Алматы қаласының әкіміне сатып алынатын азық-түлік тауарларының тізбесін және олар бойынша шекті сауда үстемесін бекіту туралы ұсынымдар енгізеді. </w:t>
      </w:r>
    </w:p>
    <w:p>
      <w:pPr>
        <w:spacing w:after="0"/>
        <w:ind w:left="0"/>
        <w:jc w:val="both"/>
      </w:pPr>
      <w:r>
        <w:rPr>
          <w:rFonts w:ascii="Times New Roman"/>
          <w:b w:val="false"/>
          <w:i w:val="false"/>
          <w:color w:val="000000"/>
          <w:sz w:val="28"/>
        </w:rPr>
        <w:t>
      18. Алматы қаласының әкімдігі комиссияның ұсынысы негізінде сатып алынатын азық-түлік тауарларының тізбесін және шекті сауда үстемесін бекітеді.</w:t>
      </w:r>
    </w:p>
    <w:p>
      <w:pPr>
        <w:spacing w:after="0"/>
        <w:ind w:left="0"/>
        <w:jc w:val="both"/>
      </w:pPr>
      <w:r>
        <w:rPr>
          <w:rFonts w:ascii="Times New Roman"/>
          <w:b w:val="false"/>
          <w:i w:val="false"/>
          <w:color w:val="000000"/>
          <w:sz w:val="28"/>
        </w:rPr>
        <w:t xml:space="preserve">
      19. Өңірлік тұрақтандыру қорын қалыптастыру кезінде азық-түлік тауарларын тікелей тауар өндірушілерден және (немесе) ауыл шаруашылығы тауарын өндірушілерден сатып алу жүзеге асырылады. </w:t>
      </w:r>
    </w:p>
    <w:p>
      <w:pPr>
        <w:spacing w:after="0"/>
        <w:ind w:left="0"/>
        <w:jc w:val="both"/>
      </w:pPr>
      <w:r>
        <w:rPr>
          <w:rFonts w:ascii="Times New Roman"/>
          <w:b w:val="false"/>
          <w:i w:val="false"/>
          <w:color w:val="000000"/>
          <w:sz w:val="28"/>
        </w:rPr>
        <w:t xml:space="preserve">
      20. Өңірлік тұрақтандыру қорына сатып алынатын азық-түлiк тауарлары Қазақстан Республикасының 2007 жылғы 21 шілдедегі "Тамақ өнімдерінің қауіпсіздігі туралы"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p>
      <w:pPr>
        <w:spacing w:after="0"/>
        <w:ind w:left="0"/>
        <w:jc w:val="both"/>
      </w:pPr>
      <w:r>
        <w:rPr>
          <w:rFonts w:ascii="Times New Roman"/>
          <w:b w:val="false"/>
          <w:i w:val="false"/>
          <w:color w:val="000000"/>
          <w:sz w:val="28"/>
        </w:rPr>
        <w:t>
      21. Мамандандырылған ұйым статистикалық деректер мен басқа да көздер негізінде өңірдің азық-түлік тауарларының ішкі нарығына және агроөнеркәсіптік кешен өнімдерінің нарықтарына (өндіріс көлемі және азық-түлік тауарларымен қамтамасыз етілуі, олардың тауар қозғалысы, қорларының, бағаларының болуы) тұрақты талдау жүргізеді, өңірлік тұрақтандыру қорына сатып алынатын азық-түлік тауарларының көлемін айқындайды және сатып алу интервенциялары туралы шешім қабылдайды.</w:t>
      </w:r>
    </w:p>
    <w:p>
      <w:pPr>
        <w:spacing w:after="0"/>
        <w:ind w:left="0"/>
        <w:jc w:val="both"/>
      </w:pPr>
      <w:r>
        <w:rPr>
          <w:rFonts w:ascii="Times New Roman"/>
          <w:b w:val="false"/>
          <w:i w:val="false"/>
          <w:color w:val="000000"/>
          <w:sz w:val="28"/>
        </w:rPr>
        <w:t xml:space="preserve">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p>
      <w:pPr>
        <w:spacing w:after="0"/>
        <w:ind w:left="0"/>
        <w:jc w:val="both"/>
      </w:pPr>
      <w:r>
        <w:rPr>
          <w:rFonts w:ascii="Times New Roman"/>
          <w:b w:val="false"/>
          <w:i w:val="false"/>
          <w:color w:val="000000"/>
          <w:sz w:val="28"/>
        </w:rPr>
        <w:t>
      23. Мамандандырылған ұйым әлеуметтік маңызы бар азық-түлік тауарларына бөлшек сауда бағаларының шекті мәндері ұлғайған жағдайда 2 (екі) жұмыс күнінен кешіктірмей тауар интервенцияларын жүргізу туралы шешім қабылдайды.</w:t>
      </w:r>
    </w:p>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азық-түлік тауарларының сақталу мерзімдерін қамтамасыз етеді.</w:t>
      </w:r>
    </w:p>
    <w:p>
      <w:pPr>
        <w:spacing w:after="0"/>
        <w:ind w:left="0"/>
        <w:jc w:val="both"/>
      </w:pPr>
      <w:r>
        <w:rPr>
          <w:rFonts w:ascii="Times New Roman"/>
          <w:b w:val="false"/>
          <w:i w:val="false"/>
          <w:color w:val="000000"/>
          <w:sz w:val="28"/>
        </w:rPr>
        <w:t xml:space="preserve">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 </w:t>
      </w:r>
    </w:p>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 өзінің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p>
      <w:pPr>
        <w:spacing w:after="0"/>
        <w:ind w:left="0"/>
        <w:jc w:val="both"/>
      </w:pPr>
      <w:r>
        <w:rPr>
          <w:rFonts w:ascii="Times New Roman"/>
          <w:b w:val="false"/>
          <w:i w:val="false"/>
          <w:color w:val="000000"/>
          <w:sz w:val="28"/>
        </w:rPr>
        <w:t>
      27. Бұл ретте өңдеу кәсіпорны өндірген дайын азық-түлік тауарының бағасы Алматы қаласының әкімдігі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p>
      <w:pPr>
        <w:spacing w:after="0"/>
        <w:ind w:left="0"/>
        <w:jc w:val="both"/>
      </w:pPr>
      <w:r>
        <w:rPr>
          <w:rFonts w:ascii="Times New Roman"/>
          <w:b w:val="false"/>
          <w:i w:val="false"/>
          <w:color w:val="000000"/>
          <w:sz w:val="28"/>
        </w:rPr>
        <w:t>
      28. Жұмыс органы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арқылы халыққа жеткізу бойынша ақпараттық жұмыс жүргізеді.</w:t>
      </w:r>
    </w:p>
    <w:p>
      <w:pPr>
        <w:spacing w:after="0"/>
        <w:ind w:left="0"/>
        <w:jc w:val="left"/>
      </w:pPr>
      <w:r>
        <w:rPr>
          <w:rFonts w:ascii="Times New Roman"/>
          <w:b/>
          <w:i w:val="false"/>
          <w:color w:val="000000"/>
        </w:rPr>
        <w:t xml:space="preserve"> 4. Кәсіпкерлік субъектілеріне қарыз беру тәртібі</w:t>
      </w:r>
    </w:p>
    <w:p>
      <w:pPr>
        <w:spacing w:after="0"/>
        <w:ind w:left="0"/>
        <w:jc w:val="both"/>
      </w:pPr>
      <w:r>
        <w:rPr>
          <w:rFonts w:ascii="Times New Roman"/>
          <w:b w:val="false"/>
          <w:i w:val="false"/>
          <w:color w:val="000000"/>
          <w:sz w:val="28"/>
        </w:rPr>
        <w:t>
      29. Алматы қаласының әкімдігі әлеуметтік маңызы бар азық-түлік тауарларына бағаларды тұрақтандыру мақсатында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шарттарымен жүзеге асырылады.</w:t>
      </w:r>
    </w:p>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бекітілген төмендетілген бөлшек сауда бағаларын белгілеу жолымен қамтамасыз етіледі.</w:t>
      </w:r>
    </w:p>
    <w:p>
      <w:pPr>
        <w:spacing w:after="0"/>
        <w:ind w:left="0"/>
        <w:jc w:val="both"/>
      </w:pPr>
      <w:r>
        <w:rPr>
          <w:rFonts w:ascii="Times New Roman"/>
          <w:b w:val="false"/>
          <w:i w:val="false"/>
          <w:color w:val="000000"/>
          <w:sz w:val="28"/>
        </w:rPr>
        <w:t>
      31.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p>
      <w:pPr>
        <w:spacing w:after="0"/>
        <w:ind w:left="0"/>
        <w:jc w:val="both"/>
      </w:pPr>
      <w:r>
        <w:rPr>
          <w:rFonts w:ascii="Times New Roman"/>
          <w:b w:val="false"/>
          <w:i w:val="false"/>
          <w:color w:val="000000"/>
          <w:sz w:val="28"/>
        </w:rPr>
        <w:t>
      32. Комиссия кәсіпкерлік субъектісін анықтағаннан кейін мамандандырылған ұйым кәсіпкерлік субъектісіне қарыз береді.</w:t>
      </w:r>
    </w:p>
    <w:p>
      <w:pPr>
        <w:spacing w:after="0"/>
        <w:ind w:left="0"/>
        <w:jc w:val="both"/>
      </w:pPr>
      <w:r>
        <w:rPr>
          <w:rFonts w:ascii="Times New Roman"/>
          <w:b w:val="false"/>
          <w:i w:val="false"/>
          <w:color w:val="000000"/>
          <w:sz w:val="28"/>
        </w:rPr>
        <w:t>
      33. Кәсіпкерлік субъектісі міндетті түрде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Міндеттемелерінің орындалуын қамтамасыз ету Қазақстан Республикасының заңнамасында көзделген жазбаша нысанда рәсімделеді.</w:t>
      </w:r>
    </w:p>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жасалатын қарыз шартымен белгіленеді.</w:t>
      </w:r>
    </w:p>
    <w:p>
      <w:pPr>
        <w:spacing w:after="0"/>
        <w:ind w:left="0"/>
        <w:jc w:val="both"/>
      </w:pPr>
      <w:r>
        <w:rPr>
          <w:rFonts w:ascii="Times New Roman"/>
          <w:b w:val="false"/>
          <w:i w:val="false"/>
          <w:color w:val="000000"/>
          <w:sz w:val="28"/>
        </w:rPr>
        <w:t>
      35. Қаржыландыру көзі Алматы қаласының әкімдігі бөлетін ақшалай қаражат болып табылады.</w:t>
      </w:r>
    </w:p>
    <w:p>
      <w:pPr>
        <w:spacing w:after="0"/>
        <w:ind w:left="0"/>
        <w:jc w:val="both"/>
      </w:pPr>
      <w:r>
        <w:rPr>
          <w:rFonts w:ascii="Times New Roman"/>
          <w:b w:val="false"/>
          <w:i w:val="false"/>
          <w:color w:val="000000"/>
          <w:sz w:val="28"/>
        </w:rPr>
        <w:t>
      36. Қарыз мерзімі өткен берешекті қайта қаржыландыруға берілмейді.</w:t>
      </w:r>
    </w:p>
    <w:p>
      <w:pPr>
        <w:spacing w:after="0"/>
        <w:ind w:left="0"/>
        <w:jc w:val="both"/>
      </w:pPr>
      <w:r>
        <w:rPr>
          <w:rFonts w:ascii="Times New Roman"/>
          <w:b w:val="false"/>
          <w:i w:val="false"/>
          <w:color w:val="000000"/>
          <w:sz w:val="28"/>
        </w:rPr>
        <w:t>
      37. Қарыз тек ұлттық валютада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