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a8f3" w14:textId="bafa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су объектілерінде және су шаруашылығы құрылыстарында жаппай демалу, туризм және спортқа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9 шілдедегі № 3/447 қаулысы. Алматы қаласы Әділет департаментінде 2019 жылғы 9 шілдеде № 1571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 </w:t>
      </w:r>
      <w:r>
        <w:rPr>
          <w:rFonts w:ascii="Times New Roman"/>
          <w:b w:val="false"/>
          <w:i w:val="false"/>
          <w:color w:val="000000"/>
          <w:sz w:val="28"/>
        </w:rPr>
        <w:t>94 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су объектілерінде және су шаруашылығы құрылыстарында жаппай демалу, туризм және спортқа арналған орындары,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Жасыл экономика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ресми мерзімді баспа басылымдарында жариялауды және Алматы қаласы әкімдігінің интернет-ресурсында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М. Сембековке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су объектілерінде және су шаруашылығы құрылыстарында</w:t>
      </w:r>
      <w:r>
        <w:br/>
      </w:r>
      <w:r>
        <w:rPr>
          <w:rFonts w:ascii="Times New Roman"/>
          <w:b/>
          <w:i w:val="false"/>
          <w:color w:val="000000"/>
        </w:rPr>
        <w:t xml:space="preserve"> жаппай демалу, туризм және спортқа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2138"/>
        <w:gridCol w:w="1542"/>
        <w:gridCol w:w="6750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объектісінің атаулары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Тұрғындардың жаппай демалу орындары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жерлері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атындағы ҮАК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 тоғайы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атындағы ҮАК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демалыс аймағы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(Алмалы ауданы)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көшесінен оңтүстік бағытта 200 метр жерде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(Әуезов ауданы)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көшесінен пирске дейін оңтүстік бағытта 300 метр жерде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