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a51" w14:textId="9247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мәслихатының XXI сессиясының "Алматы қаласы бойынша іске асыруға жоспарланған жергілікті мемлекеттік-жекешелік әріптестік жобаларының тізбесін бекіту туралы" 2017 жылғы 15 қыркүйектегі № 147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ХLIII сессиясының 2019 жылғы 22 ақпандағы № 314 шешiмi. Алматы қаласы Әдiлет департаментінде 2019 жылғы 4 наурызда № 1529 болып тіркелді. Күші жойылды - Алматы қаласы мәслихатының 2024 жылғы 14 мамырдағы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14.05.2024 № 115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31 қазандағы "Мемлекеттік-жекешелік әріптестік туралы" Заңы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Алматы қаласының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XXI сессиясының "Алматы қаласы бойынша іске асыруға жоспарланған жергілікті мемлекеттік-жекешелік әріптестік жобаларының тізбесін бекіту туралы" 2017 жылғы 15 қыркүйектегі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 болып тіркелген, 2017 жылғы 21 қыркүйекте "Алматы ақшамы" және "Вечерний Алматы" газеттерінде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 қосымшасына сәйкес, жаңа редакцияда мазмұндалсын.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С.А. Козловқа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ақпандағы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мемлекеттік-жекешелік әріптестік жобаларының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бағдарламаның жауапты әкімгері (мемлекеттік әріптес)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Велосипедшілерді дайындай отырып, велотректі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"№ 2 мамандандырылған олимпиада резервіндегі балалар-жасөспірімдер мектебі ("Спутник") коммуналдық қазыналық кәсіпорнының мүліктік кешенін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жанындағы дене шынықтыру- спорт аймақтарының мүліктік кешенін басқару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көлікті диспетчерлеу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қатты-тұрмыстық қалдықтарды басқарудың кешенді жүйесін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жеке меншік бала бақшаларында мектепке дейінгі тәрбиені және оқытуды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көше-жол желілерін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Қалалық мобилділік басқармасы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аумағын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 сыртқы жарықтандыруды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Энергия тиімділігі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жеңілрельсті көлік (жүрдек трамвай) желілерінің құрылысы, пайдалану,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жаяу жолдарды, аялдама қапталдарын және алаңдарды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қалалық клиникалық ауруханасының мүліктік кешенін қайта жаңарту және эксплуатациялау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