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7c30" w14:textId="14e7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мәслихатының кезектен тыс XXXVIII сессиясының "Алматы қаласының 2019-2021 жылдарға арналған бюджеті туралы" 2018 жылғы 13 желтоқсандағы № 297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ХLIII сессиясының 2019 жылғы 27 ақпандағы № 318 шешiмi. Алматы қаласы Әдiлет департаментінде 2019 жылғы 28 ақпанда № 1527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6, 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мәслихатының 2018 жылғы 13 желтоқсандағы кезектен тыс XXXVIII сессиясының "Алматы қаласының 2019-2021 жылдарға арналған бюджеті туралы" № 297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1520 рет санымен тіркелген, 2018 жылғы 15 желтоқсандағы "Алматы ақшамы" газетінің № 144-146 санында және 2018 жылғы 15 желтоқсандағы "Вечерний Алматы" газетінің № 151-152 санында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"519 998 969" сандары "521 205 405" сандарымен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жолдағы "1 098 280" сандары "1 672 640" сандарымен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деген жолдағы "91 710 889" сандары "92 342 965" сандарымен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"501 215 857" сандары "519 936 306,8" сандарымен ауыстырылсын.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"4 098 199" сандары "5 098 199" сандарымен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"18 191 892" сандары "17 923 531" сандарымен ауыстырылсын;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жолдағы "19 858 497" сандары "19 590 136" сандарымен ауыстырылсын.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"-3 506 979" сандары "-21 752 631,8" сандарымен ауыстырылсын.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"3 506 979" сандары "21 752 631,8" сандарымен ауыстырылсын.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"6 729 253" сандары "6 533 254"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"3 790 989" сандары "3 814 784"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"16 777 420" сандары "16 797 242"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"123 706 474" сандары "124 505 394"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"11 100 086" сандары "10 166 196"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"18 736 587" сандары "20 951 138"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"71 829 541" сандары "84 199 257"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"18 658 543" сандары "19 738 236"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"6 687 016" сандары "7 193 265"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"11 557 826" сандары "13 487 002"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"2 031 836" сандары "2 143 595"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"79 602 809" сандары "79 829 992"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"30 432 880" сандары "30 650 297" сандарымен ауыстырылсын.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А. Жүнісоваға (келісім бойынша) жүктелсін.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2019 жылдың 1 қаңтарынан бастап қолданысқа енгізіледі.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XLIII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Мерхамитқызы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ақпандағы № 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департаментерінен түсетін түсімдерді және салық салу саласындағы әкiмшiлiк айыппұлдар, өсімпұлдар, санкциялар, олблыстық, республикалық маңызы бар қала, астана,аумақты бөлімшілерді 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92 342 965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519 936 306,8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қоғамдық денсаулық объектілерін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әлеуметтік әл-ауқат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жол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-21 752 631,8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21 752 631,8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XLIII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Мерхамитқызы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