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6de7" w14:textId="85a6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Шарбақты ауданының ұйымдарында бас бостандығынан айыру орындарынан босатылған адамдарды жұмысқа орналастыру үшін жұмыс орындарының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әкімдігінің 2019 жылғы 4 қарашадағы № 350/8 қаулысы. Павлодар облысының Әділет департаментінде 2019 жылғы 22 қарашада № 6619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8) тармақшасына, 27-бабы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Шарбақты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2020 жылға арналған Шарбақты ауданының ұйымдарында бас бостандығынан айыру орындарынан босатылған адамдарды жұмысқа орналастыру үшін ұйымдық-құқықтық нысанына және меншік нысанына қарамастан жұмыс орындарының квотасы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Р. А. Неғмановаға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 ауданы әкімдігінің</w:t>
            </w:r>
            <w:r>
              <w:br/>
            </w:r>
            <w:r>
              <w:rPr>
                <w:rFonts w:ascii="Times New Roman"/>
                <w:b w:val="false"/>
                <w:i w:val="false"/>
                <w:color w:val="000000"/>
                <w:sz w:val="20"/>
              </w:rPr>
              <w:t>2019 жылғы "4" қарашадағы</w:t>
            </w:r>
            <w:r>
              <w:br/>
            </w:r>
            <w:r>
              <w:rPr>
                <w:rFonts w:ascii="Times New Roman"/>
                <w:b w:val="false"/>
                <w:i w:val="false"/>
                <w:color w:val="000000"/>
                <w:sz w:val="20"/>
              </w:rPr>
              <w:t>№ 350/8 қаулысына</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2020 жылға арналған Шарбақты ауданының ұйымдарында</w:t>
      </w:r>
      <w:r>
        <w:br/>
      </w:r>
      <w:r>
        <w:rPr>
          <w:rFonts w:ascii="Times New Roman"/>
          <w:b/>
          <w:i w:val="false"/>
          <w:color w:val="000000"/>
        </w:rPr>
        <w:t>бас бостандығынан айыру орындарынан босатылған адамдарды</w:t>
      </w:r>
      <w:r>
        <w:br/>
      </w:r>
      <w:r>
        <w:rPr>
          <w:rFonts w:ascii="Times New Roman"/>
          <w:b/>
          <w:i w:val="false"/>
          <w:color w:val="000000"/>
        </w:rPr>
        <w:t>жұмысқа орналастыру үшін жұмыс орындарының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ЖОЛДАРЫ"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