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5e34" w14:textId="8595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Успен аудандық мәслихатының 2019 жылғы 17 маусымдағы № 222/47 шешімі. Павлодар облысының Әділет департаментінде 2019 жылғы 24 маусымда № 6443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аудандық мәслихатының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әлеуметтік сала және заңдылық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Скрипник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2019 жылғы 17 маусымдағы</w:t>
            </w:r>
            <w:r>
              <w:br/>
            </w:r>
            <w:r>
              <w:rPr>
                <w:rFonts w:ascii="Times New Roman"/>
                <w:b w:val="false"/>
                <w:i w:val="false"/>
                <w:color w:val="000000"/>
                <w:sz w:val="20"/>
              </w:rPr>
              <w:t>№ 222/47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Успен аудандық мәслихатының күші жойылды деп танылған</w:t>
      </w:r>
      <w:r>
        <w:br/>
      </w:r>
      <w:r>
        <w:rPr>
          <w:rFonts w:ascii="Times New Roman"/>
          <w:b/>
          <w:i w:val="false"/>
          <w:color w:val="000000"/>
        </w:rPr>
        <w:t>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Успен аудандық мәслихатының 2014 жылғы 25 қыркүйектегі "Успен ауданы Таволжан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194/38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4099 болып тіркелген, 2014 жылғы 16 қазанда "Әділет" ақпараттық-құқықтық жүйесінде жарияланған); </w:t>
      </w:r>
    </w:p>
    <w:bookmarkEnd w:id="5"/>
    <w:bookmarkStart w:name="z8" w:id="6"/>
    <w:p>
      <w:pPr>
        <w:spacing w:after="0"/>
        <w:ind w:left="0"/>
        <w:jc w:val="both"/>
      </w:pPr>
      <w:r>
        <w:rPr>
          <w:rFonts w:ascii="Times New Roman"/>
          <w:b w:val="false"/>
          <w:i w:val="false"/>
          <w:color w:val="000000"/>
          <w:sz w:val="28"/>
        </w:rPr>
        <w:t xml:space="preserve">
      2. Успен аудандық мәслихатының 2014 жылғы 25 қыркүйектегі "Успен ауданы Богатырь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195/38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4100 болып тіркелген, 2014 жылғы 16 қазанда "Әділет" ақпараттық-құқықтық жүйесінде жарияланған); </w:t>
      </w:r>
    </w:p>
    <w:bookmarkEnd w:id="6"/>
    <w:bookmarkStart w:name="z9" w:id="7"/>
    <w:p>
      <w:pPr>
        <w:spacing w:after="0"/>
        <w:ind w:left="0"/>
        <w:jc w:val="both"/>
      </w:pPr>
      <w:r>
        <w:rPr>
          <w:rFonts w:ascii="Times New Roman"/>
          <w:b w:val="false"/>
          <w:i w:val="false"/>
          <w:color w:val="000000"/>
          <w:sz w:val="28"/>
        </w:rPr>
        <w:t xml:space="preserve">
      3. Успен аудандық мәслихатының 2014 жылғы 25 қыркүйектегі "Успен ауданы Қаратай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196/38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4102 болып тіркелген, 2014 жылғы 16 қазанда "Әділет" ақпараттық-құқықтық жүйесінде жарияланған); </w:t>
      </w:r>
    </w:p>
    <w:bookmarkEnd w:id="7"/>
    <w:bookmarkStart w:name="z10" w:id="8"/>
    <w:p>
      <w:pPr>
        <w:spacing w:after="0"/>
        <w:ind w:left="0"/>
        <w:jc w:val="both"/>
      </w:pPr>
      <w:r>
        <w:rPr>
          <w:rFonts w:ascii="Times New Roman"/>
          <w:b w:val="false"/>
          <w:i w:val="false"/>
          <w:color w:val="000000"/>
          <w:sz w:val="28"/>
        </w:rPr>
        <w:t xml:space="preserve">
      4. Успен аудандық мәслихатының 2014 жылғы 25 қыркүйектегі "Успен ауданы Белоусов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199/38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4105 болып тіркелген, 2014 жылғы 20 қазанда "Әділет" ақпараттық-құқықтық жүйесінде жарияланған); </w:t>
      </w:r>
    </w:p>
    <w:bookmarkEnd w:id="8"/>
    <w:bookmarkStart w:name="z11" w:id="9"/>
    <w:p>
      <w:pPr>
        <w:spacing w:after="0"/>
        <w:ind w:left="0"/>
        <w:jc w:val="both"/>
      </w:pPr>
      <w:r>
        <w:rPr>
          <w:rFonts w:ascii="Times New Roman"/>
          <w:b w:val="false"/>
          <w:i w:val="false"/>
          <w:color w:val="000000"/>
          <w:sz w:val="28"/>
        </w:rPr>
        <w:t xml:space="preserve">
      5. Успен аудандық мәслихатының 2014 жылғы 25 қыркүйектегі "Успен ауданы Ковалев ауылдық округінің Ковалев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200/38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4101 болып тіркелген, 2014 жылғы 16 қазанда "Әділет" ақпараттық-құқықтық жүйесінде жарияланған); </w:t>
      </w:r>
    </w:p>
    <w:bookmarkEnd w:id="9"/>
    <w:bookmarkStart w:name="z12" w:id="10"/>
    <w:p>
      <w:pPr>
        <w:spacing w:after="0"/>
        <w:ind w:left="0"/>
        <w:jc w:val="both"/>
      </w:pPr>
      <w:r>
        <w:rPr>
          <w:rFonts w:ascii="Times New Roman"/>
          <w:b w:val="false"/>
          <w:i w:val="false"/>
          <w:color w:val="000000"/>
          <w:sz w:val="28"/>
        </w:rPr>
        <w:t xml:space="preserve">
      6. Успен аудандық мәслихатының 2015 жылғы 23 ақпандағы "Успен ауданы Надаров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237/42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4329 болып тіркелген, 2015 жылғы 11 наурызда "Әділет" ақпараттық-құқықтық жүйесінде жарияланған).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