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a8f5" w14:textId="3e4a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2018 жылғы 24 желтоқсандағы "2019 - 2021 жылдарға арналған Павлодар аудандық бюджет туралы" № 44/215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2019 жылғы 13 қыркүйектегі № 59/260 шешімі. Павлодар облысының Әділет департаментінде 2019 жылғы 19 қыркүйекте № 6541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2018 жылғы 24 желтоқсандағы "2019 - 2021 жылдарға арналған Павлодар аудандық бюджет туралы" № 44/215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6191 болып тіркелген, 2019 жылғы 8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"6 428 795" сандары "6 572 188" сандарымен ауыстырылсын;</w:t>
      </w:r>
    </w:p>
    <w:p>
      <w:pPr>
        <w:spacing w:after="0"/>
        <w:ind w:left="0"/>
        <w:jc w:val="both"/>
      </w:pPr>
      <w:r>
        <w:rPr>
          <w:rFonts w:ascii="Times New Roman"/>
          <w:b w:val="false"/>
          <w:i w:val="false"/>
          <w:color w:val="000000"/>
          <w:sz w:val="28"/>
        </w:rPr>
        <w:t>
      "667 471" сандары "679 902" сандарымен ауыстырылсын;</w:t>
      </w:r>
    </w:p>
    <w:p>
      <w:pPr>
        <w:spacing w:after="0"/>
        <w:ind w:left="0"/>
        <w:jc w:val="both"/>
      </w:pPr>
      <w:r>
        <w:rPr>
          <w:rFonts w:ascii="Times New Roman"/>
          <w:b w:val="false"/>
          <w:i w:val="false"/>
          <w:color w:val="000000"/>
          <w:sz w:val="28"/>
        </w:rPr>
        <w:t>
      "20 817" сандары "26 609" сандарымен ауыстырылсын;</w:t>
      </w:r>
    </w:p>
    <w:p>
      <w:pPr>
        <w:spacing w:after="0"/>
        <w:ind w:left="0"/>
        <w:jc w:val="both"/>
      </w:pPr>
      <w:r>
        <w:rPr>
          <w:rFonts w:ascii="Times New Roman"/>
          <w:b w:val="false"/>
          <w:i w:val="false"/>
          <w:color w:val="000000"/>
          <w:sz w:val="28"/>
        </w:rPr>
        <w:t>
      "18 339" сандары "26 055" сандарымен ауыстырылсын;</w:t>
      </w:r>
    </w:p>
    <w:p>
      <w:pPr>
        <w:spacing w:after="0"/>
        <w:ind w:left="0"/>
        <w:jc w:val="both"/>
      </w:pPr>
      <w:r>
        <w:rPr>
          <w:rFonts w:ascii="Times New Roman"/>
          <w:b w:val="false"/>
          <w:i w:val="false"/>
          <w:color w:val="000000"/>
          <w:sz w:val="28"/>
        </w:rPr>
        <w:t>
      "5 722 168" сандары "5 839 622" сандарымен ауыстырылсын;</w:t>
      </w:r>
    </w:p>
    <w:p>
      <w:pPr>
        <w:spacing w:after="0"/>
        <w:ind w:left="0"/>
        <w:jc w:val="both"/>
      </w:pPr>
      <w:r>
        <w:rPr>
          <w:rFonts w:ascii="Times New Roman"/>
          <w:b w:val="false"/>
          <w:i w:val="false"/>
          <w:color w:val="000000"/>
          <w:sz w:val="28"/>
        </w:rPr>
        <w:t>
      2) тармақшада "6 458 256" сандары "6 601 649"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"25 262" сандары "32 145" сандарымен ауыстырылсын;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бюджет мәселелері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Кашитов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13 қыркүйектегі</w:t>
            </w:r>
            <w:r>
              <w:br/>
            </w:r>
            <w:r>
              <w:rPr>
                <w:rFonts w:ascii="Times New Roman"/>
                <w:b w:val="false"/>
                <w:i w:val="false"/>
                <w:color w:val="000000"/>
                <w:sz w:val="20"/>
              </w:rPr>
              <w:t>№ 59/260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"2019 - 2021 жылдарға</w:t>
            </w:r>
            <w:r>
              <w:br/>
            </w:r>
            <w:r>
              <w:rPr>
                <w:rFonts w:ascii="Times New Roman"/>
                <w:b w:val="false"/>
                <w:i w:val="false"/>
                <w:color w:val="000000"/>
                <w:sz w:val="20"/>
              </w:rPr>
              <w:t>арналған Павлодар аудандық</w:t>
            </w:r>
            <w:r>
              <w:br/>
            </w:r>
            <w:r>
              <w:rPr>
                <w:rFonts w:ascii="Times New Roman"/>
                <w:b w:val="false"/>
                <w:i w:val="false"/>
                <w:color w:val="000000"/>
                <w:sz w:val="20"/>
              </w:rPr>
              <w:t>бюджет туралы"</w:t>
            </w:r>
            <w:r>
              <w:br/>
            </w:r>
            <w:r>
              <w:rPr>
                <w:rFonts w:ascii="Times New Roman"/>
                <w:b w:val="false"/>
                <w:i w:val="false"/>
                <w:color w:val="000000"/>
                <w:sz w:val="20"/>
              </w:rPr>
              <w:t>№ 44/215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 туралы</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5 839 601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