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aabcf" w14:textId="6baab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жер заңнамасына сәйкес Аққулы ауданының ауыл шаруашылығы мақсатындағы пайдаланылмайтын жерлердің жер салығының базалық мөлшерлемесін және бірыңғай жер салығының мөлшерлемесін жоғарылату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Аққулы аудандық мәслихатының 2019 жылғы 19 маусымдағы № 207/42 шешімі. Павлодар облысының Әділет департаментінде 2019 жылғы 21 маусымда № 6434 болып тіркелді. Күші жойылды - Павлодар облысы Аққулы аудандық мәслихатының 2022 жылғы 21 қыркүйектегі № 98/20 шешімімен</w:t>
      </w:r>
    </w:p>
    <w:p>
      <w:pPr>
        <w:spacing w:after="0"/>
        <w:ind w:left="0"/>
        <w:jc w:val="both"/>
      </w:pPr>
      <w:r>
        <w:rPr>
          <w:rFonts w:ascii="Times New Roman"/>
          <w:b w:val="false"/>
          <w:i w:val="false"/>
          <w:color w:val="ff0000"/>
          <w:sz w:val="28"/>
        </w:rPr>
        <w:t xml:space="preserve">
      Ескерту. Күші жойылды - Павлодар облысы Аққулы аудандық мәслихатының 21.09.2022 </w:t>
      </w:r>
      <w:r>
        <w:rPr>
          <w:rFonts w:ascii="Times New Roman"/>
          <w:b w:val="false"/>
          <w:i w:val="false"/>
          <w:color w:val="ff0000"/>
          <w:sz w:val="28"/>
        </w:rPr>
        <w:t>№ 98/20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2017 жылғы 25 желтоқсандағы "Салық және бюджетке төленетін басқа да міндетті төлемдер туралы" (Салық Кодексі) Кодексінің 509-бабы </w:t>
      </w:r>
      <w:r>
        <w:rPr>
          <w:rFonts w:ascii="Times New Roman"/>
          <w:b w:val="false"/>
          <w:i w:val="false"/>
          <w:color w:val="000000"/>
          <w:sz w:val="28"/>
        </w:rPr>
        <w:t>5-тармағына</w:t>
      </w:r>
      <w:r>
        <w:rPr>
          <w:rFonts w:ascii="Times New Roman"/>
          <w:b w:val="false"/>
          <w:i w:val="false"/>
          <w:color w:val="000000"/>
          <w:sz w:val="28"/>
        </w:rPr>
        <w:t xml:space="preserve">, 704-бабы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Республикасының 2017 жылғы 25 желтоқсандағы "Салық және бюджетке төленетін басқа да міндетті төлемдер туралы" Қазақстан Республикасының Кодексін (Салық Кодексі) қолданысқа енгізу туралы" Заңының </w:t>
      </w:r>
      <w:r>
        <w:rPr>
          <w:rFonts w:ascii="Times New Roman"/>
          <w:b w:val="false"/>
          <w:i w:val="false"/>
          <w:color w:val="000000"/>
          <w:sz w:val="28"/>
        </w:rPr>
        <w:t>50-бабы</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Аққулы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Қазақстан Республикасының жер заңнамасына сәйкес Аққулы ауданының ауыл шаруашылығы мақсатындағы пайдаланылмайтын жерлеріне жер салығының базалық мөлшерлемесі 10 (он) есе жоғарылатылсын.</w:t>
      </w:r>
    </w:p>
    <w:bookmarkEnd w:id="1"/>
    <w:bookmarkStart w:name="z3" w:id="2"/>
    <w:p>
      <w:pPr>
        <w:spacing w:after="0"/>
        <w:ind w:left="0"/>
        <w:jc w:val="both"/>
      </w:pPr>
      <w:r>
        <w:rPr>
          <w:rFonts w:ascii="Times New Roman"/>
          <w:b w:val="false"/>
          <w:i w:val="false"/>
          <w:color w:val="000000"/>
          <w:sz w:val="28"/>
        </w:rPr>
        <w:t>
      2. Қазақстан Республикасының жер заңнамасына сәйкес Павлодар облысы Аққулы ауданының ауыл шаруашылығы мақсатындағы пайдаланылмайтын жерлеріне бірыңғай жер салығының мөлшерлемесі 10 (он) есе жоғарылатылсын.</w:t>
      </w:r>
    </w:p>
    <w:bookmarkEnd w:id="2"/>
    <w:bookmarkStart w:name="z4" w:id="3"/>
    <w:p>
      <w:pPr>
        <w:spacing w:after="0"/>
        <w:ind w:left="0"/>
        <w:jc w:val="both"/>
      </w:pPr>
      <w:r>
        <w:rPr>
          <w:rFonts w:ascii="Times New Roman"/>
          <w:b w:val="false"/>
          <w:i w:val="false"/>
          <w:color w:val="000000"/>
          <w:sz w:val="28"/>
        </w:rPr>
        <w:t xml:space="preserve">
      3. Лебяжі аудандық мәслихатының 2016 жылғы 27 шілдедегі "Қазақстан Республикасының жер заңнамасына сәйкес Павлодар облысы Лебяжі ауданының ауыл шаруашылығы мақсатындағы пайдаланылмайтын жерлердің жер салығының мөлшерлемесін және бірыңғай жер салығының мөлшерлемесін жоғарылату туралы" № 24/6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5223 болып тіркелген, 2016 жылғы 1 қыркүйекте "Әділет" ақпараттық-құқықтық жүйесінде жарияланған) күші жойылды деп танылсын.</w:t>
      </w:r>
    </w:p>
    <w:bookmarkEnd w:id="3"/>
    <w:bookmarkStart w:name="z5" w:id="4"/>
    <w:p>
      <w:pPr>
        <w:spacing w:after="0"/>
        <w:ind w:left="0"/>
        <w:jc w:val="both"/>
      </w:pPr>
      <w:r>
        <w:rPr>
          <w:rFonts w:ascii="Times New Roman"/>
          <w:b w:val="false"/>
          <w:i w:val="false"/>
          <w:color w:val="000000"/>
          <w:sz w:val="28"/>
        </w:rPr>
        <w:t>
      4. Осы шешімнің орындалуын бақылау аудандық мәслихаттың аграрлық сектор, экология, энергетика, көлік және байланыс мәселелері жөніндегі тұрақты комиссиясына жүктелсін.</w:t>
      </w:r>
    </w:p>
    <w:bookmarkEnd w:id="4"/>
    <w:bookmarkStart w:name="z6" w:id="5"/>
    <w:p>
      <w:pPr>
        <w:spacing w:after="0"/>
        <w:ind w:left="0"/>
        <w:jc w:val="both"/>
      </w:pPr>
      <w:r>
        <w:rPr>
          <w:rFonts w:ascii="Times New Roman"/>
          <w:b w:val="false"/>
          <w:i w:val="false"/>
          <w:color w:val="000000"/>
          <w:sz w:val="28"/>
        </w:rPr>
        <w:t>
      5. Осы шешім оның алғашқы ресми жарияланған күнінен кейін күнтізбелік он күн өткен соң қолданысқа енгізіледі, осы шешімнің 2 - тармағы 2020 жылдың 1 қаңтарына дейін әрекет етеді.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Жиеналин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Мүсінова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