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d09b" w14:textId="0ddd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аумағында 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Павлодар облысы Аққулы ауданы әкімдігінің 2019 жылғы 3 мамырдағы № 1-03/74 қаулысы. Павлодар облысының Әділет департаментінде 2019 жылғы 3 мамырда № 6334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Аққулы ауданы әкімдігінің 22.09.2022 </w:t>
      </w:r>
      <w:r>
        <w:rPr>
          <w:rFonts w:ascii="Times New Roman"/>
          <w:b w:val="false"/>
          <w:i w:val="false"/>
          <w:color w:val="ff0000"/>
          <w:sz w:val="28"/>
        </w:rPr>
        <w:t>№ 1-03/255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4 және 6-тармақтарына,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Аққулы ауданының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Аққулы аудандық аумақтық сайлау комиссиясымен бірлесіп Аққулы ауданының аумағында барлық кандидаттар үшін үгіттік баспа материалдарын орналастыру үшін орындар осы қаулының қосымшасына сәйкес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ауданы әкімдігінің 22.09.2022 </w:t>
      </w:r>
      <w:r>
        <w:rPr>
          <w:rFonts w:ascii="Times New Roman"/>
          <w:b w:val="false"/>
          <w:i w:val="false"/>
          <w:color w:val="000000"/>
          <w:sz w:val="28"/>
        </w:rPr>
        <w:t>№ 1-03/255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Аққулы ауданы әкімдігінің 22.09.2022 </w:t>
      </w:r>
      <w:r>
        <w:rPr>
          <w:rFonts w:ascii="Times New Roman"/>
          <w:b w:val="false"/>
          <w:i w:val="false"/>
          <w:color w:val="000000"/>
          <w:sz w:val="28"/>
        </w:rPr>
        <w:t>№ 1-03/255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3. Лебяжі ауданы әкімдігінің 2014 жылғы 21 сәуірдегі "Үгіттік баспа материалдарын орналастыру үшін орындарды белгілеу және кандидаттарға сайлаушылармен кездесулер өткізу үшін үй-жайлар беру туралы" № 136/4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3773 болып тіркелген, 2014 жылғы 6 мамырда "Әділет" ақпараттық-құқықтық жүйесінде жарияланған) күші жойылды деп танылсын.</w:t>
      </w:r>
    </w:p>
    <w:bookmarkEnd w:id="1"/>
    <w:bookmarkStart w:name="z5" w:id="2"/>
    <w:p>
      <w:pPr>
        <w:spacing w:after="0"/>
        <w:ind w:left="0"/>
        <w:jc w:val="both"/>
      </w:pPr>
      <w:r>
        <w:rPr>
          <w:rFonts w:ascii="Times New Roman"/>
          <w:b w:val="false"/>
          <w:i w:val="false"/>
          <w:color w:val="000000"/>
          <w:sz w:val="28"/>
        </w:rPr>
        <w:t>
      4. Осы қаулының орындалуын бақылау Аққулы ауданы әкімі аппаратының басшысы Т. Т. Кобайдаровқа жүктелсін.</w:t>
      </w:r>
    </w:p>
    <w:bookmarkEnd w:id="2"/>
    <w:bookmarkStart w:name="z6" w:id="3"/>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"3"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1-03/74 қаулысына</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w:t>
      </w:r>
      <w:r>
        <w:rPr>
          <w:rFonts w:ascii="Times New Roman"/>
          <w:b/>
          <w:i w:val="false"/>
          <w:color w:val="000000"/>
        </w:rPr>
        <w:t>Аққулы ауданының аумағында барлық кандидаттар үшін</w:t>
      </w:r>
      <w:r>
        <w:br/>
      </w:r>
      <w:r>
        <w:rPr>
          <w:rFonts w:ascii="Times New Roman"/>
          <w:b/>
          <w:i w:val="false"/>
          <w:color w:val="000000"/>
        </w:rPr>
        <w:t>үгіттік баспа материалдарын орналастыру үшін орындар</w:t>
      </w:r>
    </w:p>
    <w:bookmarkEnd w:id="4"/>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ауданы әкімдігінің 17.06.2025 </w:t>
      </w:r>
      <w:r>
        <w:rPr>
          <w:rFonts w:ascii="Times New Roman"/>
          <w:b w:val="false"/>
          <w:i w:val="false"/>
          <w:color w:val="ff0000"/>
          <w:sz w:val="28"/>
        </w:rPr>
        <w:t>№ 1-16/161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ғимарат 84,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кәсіпорын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көшесі, ғимарат 6, "Аққулы ауданының орталықтандырылған кітапхана жүйесі"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көшесі, ғимарат 84А, "Аққулы ауданының жұмыспен қамту және әлеуметтік бағдарламалар бөлімі" мемлекеттік мекемесі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15 ғимарат, "Аққулы ауданының Жамбыл ауылдық округі әкімінің аппараты" мемлекеттік мекемесі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көшесі, 6 ғимарат, Павлодар облысы білім беру басқармасының Аққулы ауданының білім беру бөлімінің "Күншуақ" сәбилер бақшасы" коммуналдық мемлекеттік қазыналық кәсіпорны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 ғимарат 13,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ғимарат 51,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Әуэзов көшесі, ғимарат 8,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Жабаев көшесі, 5 ғимарат, Павлодар облысының білім беру басқармасы Аққулы ауданы білім беру бөлімінің "Майқарағай жалпы орта білім беру мектебі" коммуналдық мемлекеттік мекемесі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Қайырбаев көшесі, 1 ғимарат, Павлодар облысының білім беру басқармасы Аққулы ауданы білім беру бөлімінің "Бекмұрат Уахатов атындағы жалпы орта білім беру мектебі" коммуналдық мемлекеттік мекемесі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Жанпейіс Сыздықов көшесі, құрылыс 13А,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кәсіпорнының медициналық пункті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Әбуғали Сәлменов көшесі, ғимарат 24,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ғимарат 16А,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кәсіпорнының дәрігерлік амбулаториясы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ғимарат 4,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 ғимарат 6,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Шайхыслям Оспанов көшесі, ғимарат 2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Кәрімжан Әпсалықов көшесі, 3 ғимарат, "Аққулы ауданының Қарақала ауылдық округі әкімінің аппараты"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Амергалиев Толен көшесі, ғимарат 15А,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Күляй Шарбақпаева көшесі, ғимарат 9,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1 ғимарат "Аққулы ауданының Ямышев ауылдық округі әкімінің аппараты"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ғимарат 38,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мәдениет үйі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Уақап Сыздықов көшесі, ғимарат 1, Аққулы ауданы әкімдігі, Аққулы ауданының мәдениет, дене шынықтыру және спорт бөлімінің "Аудандық халық шығармашылығы және мәдени-демалыс қызметі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Уайхан Мулікбаев көшесі, 1 ғимарат, Павлодар облысының білім беру басқармасы Аққулы ауданы білім беру бөлімінің "Садуақас Сатыбалдин атындағы жалпы орта білім беру мектебі" коммуналдық мемлекеттік мекемесі ғимаратының жанында</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Баймолдин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Маяковского көшесі, ғимарат 5,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Баймолдин көшесі, 2 ғимарат, "Аққулы ауданының Баймолдин ауылдық округі әкімінің аппараты" мемлекеттік мекемесі ғимаратының жанында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ғимарат 9,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клубы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Әуэзов көшесі, құрылыс 16, "Аққулы ауданының орталықтандырылған кітапхана жүйесі" коммуналдық мемлекеттік мекемесінің Малыбай ауылының ауылдық кітапхана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көшесі, 6 ғимарат, Павлодар облысының білім беру басқармасы Аққулы ауданы білім беру бөлімінің "Қазантай негізгі жалпы білім беру мектебі" коммуналдық мемлекеттік мекемесі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ғимарат 2А, Аққулы ауданы әкімдігі, Аққулы ауданының мәдениет, дене шынықтыру және спорт бөлімінің "Аудандық халық шығармашылығы және мәдени-сауық орталығы" мемлекеттік қазыналық коммуналдық кәсіпорнының ауылдық мәдениет үйі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Ләззат Асанова көшесі, ғимарат 1А "Қазақстан Республикасының Экология және табиғи ресурстар министрлігінің орман шаруашылығы және жануарлар дүниесі Комитеті "Ертіс орманы" мемлекеттік орман табиғи резерваты" республикалық мемлекеттік мекемесінің Бесқарағай филиалы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Қабдылқазы Айтқалиев көшесі, ғимарат 20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кәсіпорнының медициналық пункті ғимаратының жанында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1-03/74 қаулысына</w:t>
            </w:r>
            <w:r>
              <w:br/>
            </w:r>
            <w:r>
              <w:rPr>
                <w:rFonts w:ascii="Times New Roman"/>
                <w:b w:val="false"/>
                <w:i w:val="false"/>
                <w:color w:val="000000"/>
                <w:sz w:val="20"/>
              </w:rPr>
              <w:t>2-қосымша</w:t>
            </w:r>
          </w:p>
        </w:tc>
      </w:tr>
    </w:tbl>
    <w:bookmarkStart w:name="z10" w:id="5"/>
    <w:p>
      <w:pPr>
        <w:spacing w:after="0"/>
        <w:ind w:left="0"/>
        <w:jc w:val="left"/>
      </w:pPr>
      <w:r>
        <w:rPr>
          <w:rFonts w:ascii="Times New Roman"/>
          <w:b/>
          <w:i w:val="false"/>
          <w:color w:val="000000"/>
        </w:rPr>
        <w:t xml:space="preserve"> Кандидаттардың сайлаушылармен кездесулер өткізу үшін үй-жайлар</w:t>
      </w:r>
    </w:p>
    <w:bookmarkEnd w:id="5"/>
    <w:p>
      <w:pPr>
        <w:spacing w:after="0"/>
        <w:ind w:left="0"/>
        <w:jc w:val="both"/>
      </w:pPr>
      <w:r>
        <w:rPr>
          <w:rFonts w:ascii="Times New Roman"/>
          <w:b w:val="false"/>
          <w:i w:val="false"/>
          <w:color w:val="ff0000"/>
          <w:sz w:val="28"/>
        </w:rPr>
        <w:t xml:space="preserve">
      Ескерту. 2-қосымша алып тасталды - Павлодар облысы Аққулы ауданы әкімдігінің 22.09.2022 </w:t>
      </w:r>
      <w:r>
        <w:rPr>
          <w:rFonts w:ascii="Times New Roman"/>
          <w:b w:val="false"/>
          <w:i w:val="false"/>
          <w:color w:val="ff0000"/>
          <w:sz w:val="28"/>
        </w:rPr>
        <w:t>№ 1-03/255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