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af8" w14:textId="81c7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 бойынша жолаушыларды тұрақты әлеуметтік маңызы бар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2019 жылғы 19 қарашадағы № 338/7 қаулысы. Павлодар облысының Әділет департаментінде 2019 жылғы 20 қарашада № 6614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9) тармақшасына,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Тереңкөл ауылдық округі бойынша жолаушыларды тұрақты әлеуметтік маңызы бар тасымалдау тарифтері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"Тереңкөл ауылы" бойынша 50 (елу)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"Тереңкөл ауылы-Ынталы ауылы" бойынша 80 (сексен) теңге көлемінде.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әкімдігінің 2018 жылғы 20 маусымдағы "Качир ауданы Тереңкөл ауылдық округі бойынша жолаушыларды тұрақты әлеуметтік маңызы бар тасымалдау тарифтерін белгілеу туралы" № 228/5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6008 болып тіркелген, 2018 жылғы 17 шілдеде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Тереңкөл ауданы әкімінің орынбасары М. Б. Зеновқа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"31"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