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019f" w14:textId="f940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17 мамырдағы № 150/2 қаулысы. Павлодар облысының Әділет департаментінде 2019 жылғы 22 мамырда № 6380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ауданында 2019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әкімінің орынбасары Р. Қ. Ыбыраеваға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ауылдық округі әкімінің аппараты" мемлекеттік мекемесінің Тереңкөл ауылының "Талбесік" бөбекжайы"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ауылдық округі әкімдігінің аппараты" мемлекеттік мекемесінің Песчан ауылындағы "Балдырған" бөбекханасы"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Фрументьевка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Береговая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Ивановка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Федоровка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Байқоныс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Бобровка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Калиновка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Трофимовка жалпы орта білім беру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Тереңкөл ауылының Қатша Оспанова атындағы № 3 жалпы білім беретін орта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Октябрь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Береговой ауылдық округінің Осьмерыжск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 Бобров ауылдық округінің Жасқайрат негізгі жалпы білім беретін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Березовка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Зеленая роща жалпы білім беру негізгі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Воскресенка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 ауданының Львовка жалпы орта білім беру мектебі"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