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7400" w14:textId="b10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Ертіс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25 желтоқсандағы № 212-50-6 шешімі. Павлодар облысының Әділет департаментінде 2019 жылғы 27 желтоқсанда № 6689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Ертіс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7075756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6455153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8257487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48835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-1230566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1230566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Ертіс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256-59-6 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Ертіс аудандық бюджетінде 4117316 мың теңге сомасында облыстық бюджеттен берілетін субвенция көлемі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Ертіс ауданының ауылдар және ауылдық округтерінің бюджеттеріне берілетін субвенциялар көлемдері 2020 жылға арналған аудан бюджетінде жалпы сомасы 480928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22871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22532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21876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18667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217666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17035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20818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65148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15084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22414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21429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15388 мың теңге.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Ертіс ауданының ауылдар және ауылдық округтерінің бюджеттеріне берілетін субвенциялар көлемдері 2021 жылға арналған аудан бюджетінде жалпы сомасы 528602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18493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20602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19042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17162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288493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14319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18666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63522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15226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18767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19556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14754 мың теңге.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Ертіс ауданының ауылдар және ауылдық округтерінің бюджеттеріне берілетін субвенциялар көлемдері 2022 жылға арналған аудан бюджетінде жалпы сомасы 566659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19569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21792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20093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18175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311844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15139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19739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68091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16078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19812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20695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15632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43581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16313 мың теңге – мектепке дейінгі білім беру мемлекеттік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90784 мың теңге – факторлық-балдық шкала бойынша жергілікті атқарушы органдардың мемлекеттік қызметшілеріне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141458 мың теңге – "Ауыл – 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 мың теңге – ауылдарда және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мың теңге – білім саласында ағымдағы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28262 мың теңге – коммуналдық шаруашылық саласында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6217 мың теңге – ауылдық елді мекендерді абаттандыру бойынша шығындарға.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Павлодар облысы Ертіс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256-59-6 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Ертіс ауданының ауылдар және ауылдық округтерінің бюджеттеріне нысаналы трансферттердің көрсетілген сомасын үлестіру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жергілікті атқарушы органның 2020 жылға арналған резерві 12000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облысы Ертіс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256-59-6 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жылға арналған аудандық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Ертіс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256-59-6 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объектерді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