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c72e" w14:textId="cb0c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Железин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2019 жылғы 24 желтоқсандағы № 408/6 шешімі. Павлодар облысының Әділет департаментінде 2019 жылғы 26 желтоқсанда № 6685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Казақстан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Железин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8 938 562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8 132 397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10 100 040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37 340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- 1 198 818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1 198 818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Железин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498/6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 бюджетінде облыстық бюджетінен берілетін субвенциялардың көлемі жалпы 3 683 933 мың теңге сомада көзделсін.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 бюджетінде аудан бюджетінен ауылдық округі бюджетіне берілетін субвенциялардың көлемі жалпы 503 315 мың теңге сомада көзделсін,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19 963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22 354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31 942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29 816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21 531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213 055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23 489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26 114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46 210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21 008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20 437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27 396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 бюджетінде аудан бюджетінен ауылдық округі бюджетіне берілетін субвенциялардың көлемі жалпы 461 601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19 517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20 985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27 313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28 030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20 175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195 181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21 494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24 624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37 610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21 245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20 008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25 419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аудан бюджетінде аудан бюджетінен ауылдық округі бюджетіне берілетін субвенциялардың көлемі жалпы 473 412 мың теңге сомада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20 031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21 640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27 860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28 985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20 518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200 866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22 415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25 234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38 480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21 831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20 583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24 969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Железин аудандық бюджетін орындау үдерісінде секвестрлеуге жатпайтын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 2020 жылға арналған ауылдық округтерінің бюджеттеріне ағымдағы нысаналы трансферттер келесі мөлшерде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89 997 мың теңге – елді мекендерді жарықтандыру бойынша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15 700 мың теңге – ауылдық елді мекендерді сумен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39 737 мың теңге – елді мекендердің көшелерін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33 928 мың теңге – мектеп автокөлік техникаларды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2 687 мың теңге – көп балалы және аз қамтамасыз етілген отбасылардан шыққан мектепке дейінгі ұйымдардың ата-аналық төлеміне әлеуметтік көмек;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1 205 мың теңге – мәдениет ұйымында басқарушы және негізгі қызметкерлерге ерекше еңбек жағдайлары үшін лауазымдық жалақыға қосымша ақы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11 064 мың теңге – мемлекеттік мектепке дейінгі білім беру ұйымдарының педагогтарының жалақысын көтеру.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Көрсетілген нысаналы трансферттердің сомаларын ауылдық округтер бюджеттеріне бөлінуі аудан әкімдігінің қаулысы негізінде анықталады.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ауданның жергілікті атқарушы органдарының резерві 16 432 мың теңге сомасында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Железин аудандық мәслихаттың бюджет және ауданның әлеуметтік-экономикалық даму мәселелері жөніндегі тұрақты комиссиясына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Железин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498/6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 көрсетуге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 көрсетуге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 атқарылу үдерісінде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>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