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0212" w14:textId="fc90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Железин аудандық әкімдігінің 2019 жылғы 18 қарашадағы № 368/10 қаулысы. Павлодар облысының Әділет департаментінде 2019 жылғы 12 желтоқсанда № 6662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Железин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"18" қарашадағы</w:t>
            </w:r>
            <w:r>
              <w:br/>
            </w:r>
            <w:r>
              <w:rPr>
                <w:rFonts w:ascii="Times New Roman"/>
                <w:b w:val="false"/>
                <w:i w:val="false"/>
                <w:color w:val="000000"/>
                <w:sz w:val="20"/>
              </w:rPr>
              <w:t>№ 368/10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Железин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4997 болып тіркелген, 2016 жылғы 18 наурызда "Туған өлке" және "Родные просторы" аудандық газеттерінде жарияланған).</w:t>
      </w:r>
    </w:p>
    <w:bookmarkEnd w:id="5"/>
    <w:bookmarkStart w:name="z8" w:id="6"/>
    <w:p>
      <w:pPr>
        <w:spacing w:after="0"/>
        <w:ind w:left="0"/>
        <w:jc w:val="both"/>
      </w:pPr>
      <w:r>
        <w:rPr>
          <w:rFonts w:ascii="Times New Roman"/>
          <w:b w:val="false"/>
          <w:i w:val="false"/>
          <w:color w:val="000000"/>
          <w:sz w:val="28"/>
        </w:rPr>
        <w:t xml:space="preserve">
      2. Железин ауданы әкімдігінің 2016 жылғы 12 тамыздағы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қаулысына өзгеріс енгізу туралы" № 167/8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5231 болып тіркелген, 2016 жылғы 19 қыркүйекте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Железин ауданы әкімдігінің 2017 жылғы 30 қаңтардағы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қаулысына өзгеріс енгізу туралы"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5370 болып тіркелген, 2016 жылғы 11 ақпанда "Туған өлке" және "Родные просторы" аудандық газеттерінде жарияланған).</w:t>
      </w:r>
    </w:p>
    <w:bookmarkEnd w:id="7"/>
    <w:bookmarkStart w:name="z10" w:id="8"/>
    <w:p>
      <w:pPr>
        <w:spacing w:after="0"/>
        <w:ind w:left="0"/>
        <w:jc w:val="both"/>
      </w:pPr>
      <w:r>
        <w:rPr>
          <w:rFonts w:ascii="Times New Roman"/>
          <w:b w:val="false"/>
          <w:i w:val="false"/>
          <w:color w:val="000000"/>
          <w:sz w:val="28"/>
        </w:rPr>
        <w:t xml:space="preserve">
      4. Железин ауданы әкімдігінің 2018 жылғы 19 желтоқсандағы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қаулысына өзгеріс енгізу туралы" № 418/11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6185 болып тіркелген, 2019 жылғы 09 қаңтарда Қазақстан Республикасы нормативтік құқықтық актілерінің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