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fc25" w14:textId="cd1f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Баянауыл аудандық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2019 жылғы 23 желтоқсандағы № 300/53 шешімі. Павлодар облысының Әділет департаментінде 2019 жылғы 25 желтоқсанда № 6676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75-бабы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Республикасының 2005 жылғы 8 шілдедегі "Агроөнеркәсіптік кешенді және ауылдық аумақтарды дамытуды мемлекеттік реттеу туралы" Заңының 18-бабы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Баянауыл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2020 - 2022 жылдарға арналған Баянауыл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2020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12937510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1606230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11300645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13062711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192437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238591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46154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-317638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317638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1 - тармақ жаңа редакцияда - Павлодар облысы Баянауыл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жылға арналған облыстық бюджеттен берілген субвенциялар көлемі 4559749 мың теңге көлемінде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2020 жылға арналған аудандық бюджетте ауылдық округтері мен Майкайың кентінің бюджеттеріне нысаналы ағымдағы трансферттер келесі көлемдерде қарастырылғаны ескерілсін: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6828 мың теңге – мәдениет ұйымдары мен мұрағат мекемелерінде басқару және негізгі персоналдың ерекше еңбек жағдайлары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80000 мың теңге – Майқайың кентінің жарықтандыру жөнінде іс-шараларын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22254 мың теңге – мектепке дейінгі білім беру мемлекеттік ұйымдары педагогтерінің еңбекақысын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13996 мың теңге – оқушыларды тасымалдау үшін мектеп автокөлік құралдарын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105639 мың теңге – жергілікті атқарушы органдардың мемлекеттік қызметшілеріне факторлық-балдық шкала бойынша еңбекақы төлеуді жаңа жүйесін енгізуге;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8878 мың теңге – ағымдағы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 мың теңге – ауылдық жерлерде оқушыларды жақын жердегі мектепке дейін тегін алып баруды және одан алып қайтуды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168960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619109 мың теңге – 2020 - 2021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198697 мың теңге – коммуналдық шаруашылық іс-шараларын өткізуге және автомобиль жолдарын ұстауға.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3 - тармақ жаңа редакцияда - Павлодар облысы Баянауыл аудандық мәслихатының 18.11.2020 </w:t>
      </w:r>
      <w:r>
        <w:rPr>
          <w:rFonts w:ascii="Times New Roman"/>
          <w:b w:val="false"/>
          <w:i w:val="false"/>
          <w:color w:val="00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округтері мен Майкайың кентінің бюджеттеріне нысаналы трансферттердің көрсетілген сомасын үлестіру аудан әкімдігінің қаулысы негізінде анықталады.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жергілікті атқарушы органының 2020 жылға арналған резерві 54707 мың теңге сомада бекітілсін.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Павлодар облысы Баянауыл аудандық мәслихатының 29.04.2020 </w:t>
      </w:r>
      <w:r>
        <w:rPr>
          <w:rFonts w:ascii="Times New Roman"/>
          <w:b w:val="false"/>
          <w:i w:val="false"/>
          <w:color w:val="000000"/>
          <w:sz w:val="28"/>
        </w:rPr>
        <w:t>№ 318/56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2020 жылға арналған жергілікті бюджеттің атқарылу үдерісінде секвестрге жатпайтын жергілікті бюджеттік бағдарламалардың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2020 жылға арналған ауылдық округтері мен Майкайың кентінің бюджеттеріне аудандық бюджеттен бөлінген бюджеттік субвенциялардың көлемі 842085 мың теңге жалпы сомасында ескерілсін, соның ішінде: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258250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30319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25482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25854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22738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22679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26146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24253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24849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26073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31874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23650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299918 мың теңге.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2021 жылға арналған ауылдық округтері мен Майкайың кентінің бюджеттеріне аудандық бюджеттен бөлінген бюджеттік субвенциялардың көлемі 814450 мың теңге жалпы сомасында ескерілсін, соның ішінде: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254374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28526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23423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24482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20326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21402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23954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22081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21928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23845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30179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21667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298263 мың теңге.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2022 жылға арналған ауылдық округтері мен Майкайың кентінің бюджеттеріне аудандық бюджеттен бөлінген бюджеттік субвенциялардың көлемі 827210 мың теңге жалпы сомасында ескерілсін, соның ішінде: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ауылдық округі – 260436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Ақсаң ауылдық округі – 29055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ауылдық округі – 23651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ауылдық округі – 24916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ауылдық округі – 20520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ауылдық округі – 21741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ауылдық округі – 24284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ауылдық округі – 22353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ауылдық округі – 22085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ауылдық округі – 24235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ауылдық округі – 30667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 ауылдық округі – 21918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кенті – 301349 мың теңге.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Азаматтық қызметшілер болып табылатын және ауылдық елдi мекендерде жұмыс iстейтiн денсаулық сақтау, әлеуметтiк қамсыздандыру, бiлiм беру, мәдениет, спорт, ветеринария, орман шаруашылығы және ерекше қорғалатын табиғи аумақтар саласындағы мамандарға, сондай-ақ жергілікті бюджеттерден қаржыландырылатын мемлекеттік ұйымдарда жұмыс істейтін аталған мамандарға қызметтiң осы түрлерiмен қалалық жағдайда айналысатын мамандардың мөлшерлемелерімен салыстырғанда жиырма бес пайызға жоғарылатылған айлықақылар мен тарифтiк мөлшерлемелер көзделсін.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Шешімнің орындалуын бақылау аудандық мәслихаттың әлеуметтік-экономикалық даму мәселелері, бюджетті жоспарлау және әлеуметтік саясат жөніндегі тұрақты комиссиясына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2020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Баянауыл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Баянауыл аудандық</w:t>
      </w:r>
      <w:r>
        <w:br/>
      </w:r>
      <w:r>
        <w:rPr>
          <w:rFonts w:ascii="Times New Roman"/>
          <w:b/>
          <w:i w:val="false"/>
          <w:color w:val="000000"/>
        </w:rPr>
        <w:t>бюджеті (өзгерiстермен)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1 - қосымша жаңа редакцияда - Павлодар облысы Баянауыл аудандық мәслихатының 18.11.2020 </w:t>
      </w:r>
      <w:r>
        <w:rPr>
          <w:rFonts w:ascii="Times New Roman"/>
          <w:b w:val="false"/>
          <w:i w:val="false"/>
          <w:color w:val="ff0000"/>
          <w:sz w:val="28"/>
        </w:rPr>
        <w:t>№ 361/62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13062711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2017-2021 жылдарға арналған "Еңбек" мемлекеттік бағдарламасы шеңберінде қызметтік тұрғын үй, инженерлік-коммуникациялық инфрақұрылымды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инженерлік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233333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Баянауыл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6186989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Баянауыл ауданының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ауыл шаруашылығы мен ветеринарияны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-46 154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желтоқсаны № 300/53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жергілікті бюджеттің атқарылу үдерісінде</w:t>
      </w:r>
      <w:r>
        <w:br/>
      </w:r>
      <w:r>
        <w:rPr>
          <w:rFonts w:ascii="Times New Roman"/>
          <w:b/>
          <w:i w:val="false"/>
          <w:color w:val="000000"/>
        </w:rPr>
        <w:t>секвестрге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