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ffc9" w14:textId="b7cf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2019 жылғы 25 қарашадағы № 274/50 шешімі. Павлодар облысының Әділет департаментінде 2019 жылғы 28 қарашада № 6636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1. 2019 жылы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2019 жылы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