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7914" w14:textId="7ff7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аумағында бейбіт жиналыстар, митингiлер,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2019 жылғы 30 мамырдағы № 382/52 шешімі. Павлодар облысының Әділет департаментінде 2019 жылғы 6 маусымда № 6405 болып тіркелді. Күші жойылды - Павлодар облысы Павлодар қалалық мәслихатының 2021 жылғы 8 қаңтардағы № 570/75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08.01.2021 № 570/75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қаласы аумағында бейбіт жиналыстар, митингілер, шерулер, пикеттер және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 реттелсін.</w:t>
      </w:r>
    </w:p>
    <w:bookmarkEnd w:id="1"/>
    <w:bookmarkStart w:name="z3" w:id="2"/>
    <w:p>
      <w:pPr>
        <w:spacing w:after="0"/>
        <w:ind w:left="0"/>
        <w:jc w:val="both"/>
      </w:pPr>
      <w:r>
        <w:rPr>
          <w:rFonts w:ascii="Times New Roman"/>
          <w:b w:val="false"/>
          <w:i w:val="false"/>
          <w:color w:val="000000"/>
          <w:sz w:val="28"/>
        </w:rPr>
        <w:t>
      2. Павлодар қалалық мәслихатының 2005 жылғы 23 қазандағы "Митингілер, шерулер, пикеттер, бейбіт жиналыстар мен демонстрациялар өткізу тәртібін қосымша реттеу туралы" № 88/18 шешімінің (Нормативтік құқықтық актілерді мемлекеттік тіркеу тізілімінде № 12-1-47 болып тіркелген, 2005 жылғы 24 қазандағы № 43/475 "Версия" газетінде, 2005 жылғы 27 қазандағы № 121 "Сарыарқа самалы"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қалалық мәслихаттың азаматтардың құқықтарын және заңдылықтарды сақтау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"30" мамырдағы</w:t>
            </w:r>
            <w:r>
              <w:br/>
            </w:r>
            <w:r>
              <w:rPr>
                <w:rFonts w:ascii="Times New Roman"/>
                <w:b w:val="false"/>
                <w:i w:val="false"/>
                <w:color w:val="000000"/>
                <w:sz w:val="20"/>
              </w:rPr>
              <w:t>№ 382/52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қаласы аумағында бейбіт жиналыстар, митингілер, шерулер,</w:t>
      </w:r>
      <w:r>
        <w:br/>
      </w:r>
      <w:r>
        <w:rPr>
          <w:rFonts w:ascii="Times New Roman"/>
          <w:b/>
          <w:i w:val="false"/>
          <w:color w:val="000000"/>
        </w:rPr>
        <w:t>пикеттер және демонстрациялар өткізудің қосымша реттелген тәртібі</w:t>
      </w:r>
    </w:p>
    <w:bookmarkEnd w:id="5"/>
    <w:bookmarkStart w:name="z8" w:id="6"/>
    <w:p>
      <w:pPr>
        <w:spacing w:after="0"/>
        <w:ind w:left="0"/>
        <w:jc w:val="both"/>
      </w:pPr>
      <w:r>
        <w:rPr>
          <w:rFonts w:ascii="Times New Roman"/>
          <w:b w:val="false"/>
          <w:i w:val="false"/>
          <w:color w:val="000000"/>
          <w:sz w:val="28"/>
        </w:rPr>
        <w:t xml:space="preserve">
      1. Осы Павлодар қаласы аумағында бейбіт жиналыстар, митингілер, шерулер, пикеттер және демонстрациялар өткізудің қосымша тәртібі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Жиналыс, митинг, шеру, пикет немесе демонстрация өткізу үшін "Павлодар қаласы әкімінің аппараты" мемлекеттік мекемесіне өтініш беріледі.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өткізу туралы өтінішті он сегіз жасқа толған Қазақстан Республикасы азаматтарының уәкілетті еңбек ұжымдары, қоғамдық бірлестіктері немесе жекелеген топтары береді.</w:t>
      </w:r>
    </w:p>
    <w:bookmarkEnd w:id="8"/>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өткізу туралы өтініш оларды өткізудің белгіленген күніне дейін он күннен кешіктірмей жазбаша нысанда беріледі. Өтініште іс-шараның немесе қозғалыс бағытының мақсаты, нысаны, өткізу орны, оның басталу және аяқталу уақыты, қатысушылардың болжамды саны, уәкілетті органдардың (ұйымдастырушылардың) және қоғамдық тәртіпті сақтауға жауапты адамдардың тегі, аты, әкесінің аты, олардың тұрғылықты жері және жұмыс (оқу) орны, өтініш берілген күні көрсетіледі. Өтініш беру мерзімі "Павлодар қаласы әкімінің аппараты" мемлекеттік мекемесінде тіркелген күннен бастап есептеледі.</w:t>
      </w:r>
    </w:p>
    <w:bookmarkEnd w:id="9"/>
    <w:bookmarkStart w:name="z12" w:id="10"/>
    <w:p>
      <w:pPr>
        <w:spacing w:after="0"/>
        <w:ind w:left="0"/>
        <w:jc w:val="both"/>
      </w:pPr>
      <w:r>
        <w:rPr>
          <w:rFonts w:ascii="Times New Roman"/>
          <w:b w:val="false"/>
          <w:i w:val="false"/>
          <w:color w:val="000000"/>
          <w:sz w:val="28"/>
        </w:rPr>
        <w:t>
      5. Павлодар қаласының әкімдігі өтінішті қарайды және уәкілетті органдарға (ұйымдастырушыларға) өтініште көрсетілген іс-шараны өткізу уақытына дейін бес күннен кешіктірмей қабылданған шешім туралы хабарлайды.</w:t>
      </w:r>
    </w:p>
    <w:bookmarkEnd w:id="10"/>
    <w:bookmarkStart w:name="z13" w:id="11"/>
    <w:p>
      <w:pPr>
        <w:spacing w:after="0"/>
        <w:ind w:left="0"/>
        <w:jc w:val="both"/>
      </w:pPr>
      <w:r>
        <w:rPr>
          <w:rFonts w:ascii="Times New Roman"/>
          <w:b w:val="false"/>
          <w:i w:val="false"/>
          <w:color w:val="000000"/>
          <w:sz w:val="28"/>
        </w:rPr>
        <w:t xml:space="preserve">
      6. Бейбіт жиналыстар, митингілер, шерулер, пикеттер және демонстрациялар өткізу туралы өтініш беру кезінде осы Қосымша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сақталмаған жағдайда, Павлодар қаласының әкімдігі жаңа өтініш беру арқылы жол берілген бұзушылықтарды жою туралы ұсыныспен ресми жауап береді. Жаңа өтінішті қарау мерзімі ол түскен сәттен бастап есептеледі.</w:t>
      </w:r>
    </w:p>
    <w:bookmarkEnd w:id="11"/>
    <w:bookmarkStart w:name="z14" w:id="12"/>
    <w:p>
      <w:pPr>
        <w:spacing w:after="0"/>
        <w:ind w:left="0"/>
        <w:jc w:val="both"/>
      </w:pPr>
      <w:r>
        <w:rPr>
          <w:rFonts w:ascii="Times New Roman"/>
          <w:b w:val="false"/>
          <w:i w:val="false"/>
          <w:color w:val="000000"/>
          <w:sz w:val="28"/>
        </w:rPr>
        <w:t>
      7. Павлодар қаласының әкімдігі басқа тұлғалардың құқықтары мен бостандықтарын, қоғамдық қауіпсіздікті, сондай-ақ көліктің, инфрақұрылым объектілерінің қалыпты жұмыс істеуін, жасыл желектер мен шағын сәулет нысандарын сақтауды қамтамасыз ету мақсатында қажет болған жағдайда өтініш білдірушілерге іс-шараны өткізудің баламалы орындарын ұсынады.</w:t>
      </w:r>
    </w:p>
    <w:bookmarkEnd w:id="12"/>
    <w:bookmarkStart w:name="z15" w:id="13"/>
    <w:p>
      <w:pPr>
        <w:spacing w:after="0"/>
        <w:ind w:left="0"/>
        <w:jc w:val="both"/>
      </w:pPr>
      <w:r>
        <w:rPr>
          <w:rFonts w:ascii="Times New Roman"/>
          <w:b w:val="false"/>
          <w:i w:val="false"/>
          <w:color w:val="000000"/>
          <w:sz w:val="28"/>
        </w:rPr>
        <w:t>
      8. Бас тартылған жағдайда ұйымдастырушыларға барлық дайындық рәсімдерін тез арада тоқтату жөніндегі шараларын қабылдау және бұл жөнінде әлеуетті қатысушыларды тиісті түрде хабардар ету көрсетіледі.</w:t>
      </w:r>
    </w:p>
    <w:bookmarkEnd w:id="13"/>
    <w:p>
      <w:pPr>
        <w:spacing w:after="0"/>
        <w:ind w:left="0"/>
        <w:jc w:val="both"/>
      </w:pPr>
      <w:r>
        <w:rPr>
          <w:rFonts w:ascii="Times New Roman"/>
          <w:b w:val="false"/>
          <w:i w:val="false"/>
          <w:color w:val="000000"/>
          <w:sz w:val="28"/>
        </w:rPr>
        <w:t>
      Павлодар қаласы әкімдігінің шешіміне Қазақстан Республикасының қолданыстағы заңнамасымен қарастырылған тәртіпте шағым жасалуы мүмкін.</w:t>
      </w:r>
    </w:p>
    <w:bookmarkStart w:name="z16" w:id="14"/>
    <w:p>
      <w:pPr>
        <w:spacing w:after="0"/>
        <w:ind w:left="0"/>
        <w:jc w:val="both"/>
      </w:pPr>
      <w:r>
        <w:rPr>
          <w:rFonts w:ascii="Times New Roman"/>
          <w:b w:val="false"/>
          <w:i w:val="false"/>
          <w:color w:val="000000"/>
          <w:sz w:val="28"/>
        </w:rPr>
        <w:t>
      9. Павлодар қаласы аумағында бейбіт жиналыстар, митингілер өткізу үшін келесі орындар белгіленсін":</w:t>
      </w:r>
    </w:p>
    <w:bookmarkEnd w:id="14"/>
    <w:p>
      <w:pPr>
        <w:spacing w:after="0"/>
        <w:ind w:left="0"/>
        <w:jc w:val="both"/>
      </w:pPr>
      <w:r>
        <w:rPr>
          <w:rFonts w:ascii="Times New Roman"/>
          <w:b w:val="false"/>
          <w:i w:val="false"/>
          <w:color w:val="000000"/>
          <w:sz w:val="28"/>
        </w:rPr>
        <w:t>
      1) Ю. Гагарин атындағы саябақ (Қамзин көшесі-Академик Шөкин көшесі-Циолковский көшесі-Ворушин көшесі);</w:t>
      </w:r>
    </w:p>
    <w:p>
      <w:pPr>
        <w:spacing w:after="0"/>
        <w:ind w:left="0"/>
        <w:jc w:val="both"/>
      </w:pPr>
      <w:r>
        <w:rPr>
          <w:rFonts w:ascii="Times New Roman"/>
          <w:b w:val="false"/>
          <w:i w:val="false"/>
          <w:color w:val="000000"/>
          <w:sz w:val="28"/>
        </w:rPr>
        <w:t>
      2) Конституция алаңы;</w:t>
      </w:r>
    </w:p>
    <w:p>
      <w:pPr>
        <w:spacing w:after="0"/>
        <w:ind w:left="0"/>
        <w:jc w:val="both"/>
      </w:pPr>
      <w:r>
        <w:rPr>
          <w:rFonts w:ascii="Times New Roman"/>
          <w:b w:val="false"/>
          <w:i w:val="false"/>
          <w:color w:val="000000"/>
          <w:sz w:val="28"/>
        </w:rPr>
        <w:t>
      3) Естай атындағы Мәдениет сарайы (Конституция алаңы, 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облысы Павлодар қалалық мәслихатының 25.12.2019 </w:t>
      </w:r>
      <w:r>
        <w:rPr>
          <w:rFonts w:ascii="Times New Roman"/>
          <w:b w:val="false"/>
          <w:i w:val="false"/>
          <w:color w:val="000000"/>
          <w:sz w:val="28"/>
        </w:rPr>
        <w:t>№ 446/61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10. Павлодар қаласы аумағында шерулер мен демонстрациялар өткізу үшін келесі бағыттар белгіленсін: </w:t>
      </w:r>
    </w:p>
    <w:bookmarkEnd w:id="15"/>
    <w:p>
      <w:pPr>
        <w:spacing w:after="0"/>
        <w:ind w:left="0"/>
        <w:jc w:val="both"/>
      </w:pPr>
      <w:r>
        <w:rPr>
          <w:rFonts w:ascii="Times New Roman"/>
          <w:b w:val="false"/>
          <w:i w:val="false"/>
          <w:color w:val="000000"/>
          <w:sz w:val="28"/>
        </w:rPr>
        <w:t>
      1) Торайғыров көшесінен Академик Сәтбаев көшесі бойымен Естай көшесіне дейін;</w:t>
      </w:r>
    </w:p>
    <w:p>
      <w:pPr>
        <w:spacing w:after="0"/>
        <w:ind w:left="0"/>
        <w:jc w:val="both"/>
      </w:pPr>
      <w:r>
        <w:rPr>
          <w:rFonts w:ascii="Times New Roman"/>
          <w:b w:val="false"/>
          <w:i w:val="false"/>
          <w:color w:val="000000"/>
          <w:sz w:val="28"/>
        </w:rPr>
        <w:t>
      2) Нұрсұлтан Назарбаев даңғылынан Лермонтов көшесі бойымен Набережная көшесіне дейін;</w:t>
      </w:r>
    </w:p>
    <w:p>
      <w:pPr>
        <w:spacing w:after="0"/>
        <w:ind w:left="0"/>
        <w:jc w:val="both"/>
      </w:pPr>
      <w:r>
        <w:rPr>
          <w:rFonts w:ascii="Times New Roman"/>
          <w:b w:val="false"/>
          <w:i w:val="false"/>
          <w:color w:val="000000"/>
          <w:sz w:val="28"/>
        </w:rPr>
        <w:t>
      3) Естай атындағы Мәдениет сарайынан Конституция алаңы көшесімен Астана көшесіне дейін, Астана көшесі бойымен Лермонтов көшесіне дейін, Лермонтов көшесі бойымен Академик Сәтбаев көшесіне дейін, Академик Сәтбаев көшесі бойымен Кривенко көшесіне дейін;</w:t>
      </w:r>
    </w:p>
    <w:p>
      <w:pPr>
        <w:spacing w:after="0"/>
        <w:ind w:left="0"/>
        <w:jc w:val="both"/>
      </w:pPr>
      <w:r>
        <w:rPr>
          <w:rFonts w:ascii="Times New Roman"/>
          <w:b w:val="false"/>
          <w:i w:val="false"/>
          <w:color w:val="000000"/>
          <w:sz w:val="28"/>
        </w:rPr>
        <w:t>
      4) Короленко көшесінен Кривенко көшесі бойымен 1 Май көшесіне дейін, 1 Май көшесі бойымен Қайырбаев көшесіне дейін.</w:t>
      </w:r>
    </w:p>
    <w:bookmarkStart w:name="z18" w:id="16"/>
    <w:p>
      <w:pPr>
        <w:spacing w:after="0"/>
        <w:ind w:left="0"/>
        <w:jc w:val="both"/>
      </w:pPr>
      <w:r>
        <w:rPr>
          <w:rFonts w:ascii="Times New Roman"/>
          <w:b w:val="false"/>
          <w:i w:val="false"/>
          <w:color w:val="000000"/>
          <w:sz w:val="28"/>
        </w:rPr>
        <w:t>
      11. Жиналыстар, митингілер, шерулер, пикеттер және демонстрациялар өткізу кезінде уәкілетті органдар (ұйымдастырушылар), сондай-ақ өзге де қатысушылар қоғамдық тәртіпті сақтауға міндетті.</w:t>
      </w:r>
    </w:p>
    <w:bookmarkEnd w:id="16"/>
    <w:bookmarkStart w:name="z19" w:id="17"/>
    <w:p>
      <w:pPr>
        <w:spacing w:after="0"/>
        <w:ind w:left="0"/>
        <w:jc w:val="both"/>
      </w:pPr>
      <w:r>
        <w:rPr>
          <w:rFonts w:ascii="Times New Roman"/>
          <w:b w:val="false"/>
          <w:i w:val="false"/>
          <w:color w:val="000000"/>
          <w:sz w:val="28"/>
        </w:rPr>
        <w:t>
      12. Іс-шараны ұйымдастырушылар мен қатысушыларға:</w:t>
      </w:r>
    </w:p>
    <w:bookmarkEnd w:id="17"/>
    <w:p>
      <w:pPr>
        <w:spacing w:after="0"/>
        <w:ind w:left="0"/>
        <w:jc w:val="both"/>
      </w:pPr>
      <w:r>
        <w:rPr>
          <w:rFonts w:ascii="Times New Roman"/>
          <w:b w:val="false"/>
          <w:i w:val="false"/>
          <w:color w:val="000000"/>
          <w:sz w:val="28"/>
        </w:rPr>
        <w:t>
      1) көлік пен жаяу жүргіншілердің қозғалысына кедергі жасауға;</w:t>
      </w:r>
    </w:p>
    <w:p>
      <w:pPr>
        <w:spacing w:after="0"/>
        <w:ind w:left="0"/>
        <w:jc w:val="both"/>
      </w:pPr>
      <w:r>
        <w:rPr>
          <w:rFonts w:ascii="Times New Roman"/>
          <w:b w:val="false"/>
          <w:i w:val="false"/>
          <w:color w:val="000000"/>
          <w:sz w:val="28"/>
        </w:rPr>
        <w:t>
      2) елді мекеннің инфрақұрылым объектілерінің үздіксіз жұмыс істеуі үшін кедергі жасауға;</w:t>
      </w:r>
    </w:p>
    <w:p>
      <w:pPr>
        <w:spacing w:after="0"/>
        <w:ind w:left="0"/>
        <w:jc w:val="both"/>
      </w:pPr>
      <w:r>
        <w:rPr>
          <w:rFonts w:ascii="Times New Roman"/>
          <w:b w:val="false"/>
          <w:i w:val="false"/>
          <w:color w:val="000000"/>
          <w:sz w:val="28"/>
        </w:rPr>
        <w:t>
      3) Павлодар қаласы әкімдігінің келісімінсіз киіз үйлер, шатырлар, өзге де уақытша құрылыстар орнатуға;</w:t>
      </w:r>
    </w:p>
    <w:p>
      <w:pPr>
        <w:spacing w:after="0"/>
        <w:ind w:left="0"/>
        <w:jc w:val="both"/>
      </w:pPr>
      <w:r>
        <w:rPr>
          <w:rFonts w:ascii="Times New Roman"/>
          <w:b w:val="false"/>
          <w:i w:val="false"/>
          <w:color w:val="000000"/>
          <w:sz w:val="28"/>
        </w:rPr>
        <w:t>
      4) жасыл желектерге, шағын сәулет нысандарына зиян келтіруге;</w:t>
      </w:r>
    </w:p>
    <w:p>
      <w:pPr>
        <w:spacing w:after="0"/>
        <w:ind w:left="0"/>
        <w:jc w:val="both"/>
      </w:pPr>
      <w:r>
        <w:rPr>
          <w:rFonts w:ascii="Times New Roman"/>
          <w:b w:val="false"/>
          <w:i w:val="false"/>
          <w:color w:val="000000"/>
          <w:sz w:val="28"/>
        </w:rPr>
        <w:t>
      5) адамдардың өмірі мен денсаулығына қарсы, азаматтарға және заңды тұлғалардың меншігіне материалдық залал келтіру үшін пайдаланылуы мүмкін суық, атыс қаруын және өзге де қаруды, сондай-ақ арнайы дайындалған немесе бейімделген заттарды өзімен бірге алып жүруге;</w:t>
      </w:r>
    </w:p>
    <w:p>
      <w:pPr>
        <w:spacing w:after="0"/>
        <w:ind w:left="0"/>
        <w:jc w:val="both"/>
      </w:pPr>
      <w:r>
        <w:rPr>
          <w:rFonts w:ascii="Times New Roman"/>
          <w:b w:val="false"/>
          <w:i w:val="false"/>
          <w:color w:val="000000"/>
          <w:sz w:val="28"/>
        </w:rPr>
        <w:t>
      6) іс-шараларды өткізу кезінде қоғамдық тәртіпті қамтамасыз ететін мемлекеттік органдар өкілдерінің қызметіне кез келген нысанда араласуға;</w:t>
      </w:r>
    </w:p>
    <w:p>
      <w:pPr>
        <w:spacing w:after="0"/>
        <w:ind w:left="0"/>
        <w:jc w:val="both"/>
      </w:pPr>
      <w:r>
        <w:rPr>
          <w:rFonts w:ascii="Times New Roman"/>
          <w:b w:val="false"/>
          <w:i w:val="false"/>
          <w:color w:val="000000"/>
          <w:sz w:val="28"/>
        </w:rPr>
        <w:t>
      7) алкогольдік және есірткілік масаң күйде қатысуға тыйым салынады.</w:t>
      </w:r>
    </w:p>
    <w:bookmarkStart w:name="z20" w:id="18"/>
    <w:p>
      <w:pPr>
        <w:spacing w:after="0"/>
        <w:ind w:left="0"/>
        <w:jc w:val="both"/>
      </w:pPr>
      <w:r>
        <w:rPr>
          <w:rFonts w:ascii="Times New Roman"/>
          <w:b w:val="false"/>
          <w:i w:val="false"/>
          <w:color w:val="000000"/>
          <w:sz w:val="28"/>
        </w:rPr>
        <w:t>
      13. Жиналысты, митингті, шеруді, пикетті және демонстрацияны өткізу орындарында:</w:t>
      </w:r>
    </w:p>
    <w:bookmarkEnd w:id="18"/>
    <w:p>
      <w:pPr>
        <w:spacing w:after="0"/>
        <w:ind w:left="0"/>
        <w:jc w:val="both"/>
      </w:pPr>
      <w:r>
        <w:rPr>
          <w:rFonts w:ascii="Times New Roman"/>
          <w:b w:val="false"/>
          <w:i w:val="false"/>
          <w:color w:val="000000"/>
          <w:sz w:val="28"/>
        </w:rPr>
        <w:t>
      1) алкоголь ішімдіктерін ішуге, есірткі құралдарын, психотроптық заттарды, сол тектестерді, прекурсорларды пайдалануға;</w:t>
      </w:r>
    </w:p>
    <w:p>
      <w:pPr>
        <w:spacing w:after="0"/>
        <w:ind w:left="0"/>
        <w:jc w:val="both"/>
      </w:pPr>
      <w:r>
        <w:rPr>
          <w:rFonts w:ascii="Times New Roman"/>
          <w:b w:val="false"/>
          <w:i w:val="false"/>
          <w:color w:val="000000"/>
          <w:sz w:val="28"/>
        </w:rPr>
        <w:t>
      2) транспаранттарды, ұрандарды, қоғамдық тәртіпті бұзуға, қылмыс жасауға шақырулары бар өзге де материалдарды (көзбен шолу, аудио және бейне), көпшілік алдында сөз сөйлеуді, сондай-ақ біреулердің атына тіл тигізуді пайдалануға жол берілмейді.</w:t>
      </w:r>
    </w:p>
    <w:bookmarkStart w:name="z21" w:id="19"/>
    <w:p>
      <w:pPr>
        <w:spacing w:after="0"/>
        <w:ind w:left="0"/>
        <w:jc w:val="both"/>
      </w:pPr>
      <w:r>
        <w:rPr>
          <w:rFonts w:ascii="Times New Roman"/>
          <w:b w:val="false"/>
          <w:i w:val="false"/>
          <w:color w:val="000000"/>
          <w:sz w:val="28"/>
        </w:rPr>
        <w:t>
      14. Пикеттер өтініште көрсетілген мақсаттарға сәйкес белгіленген мерзімде және келісілген жерде өткізілуі тиіс.</w:t>
      </w:r>
    </w:p>
    <w:bookmarkEnd w:id="19"/>
    <w:bookmarkStart w:name="z22" w:id="20"/>
    <w:p>
      <w:pPr>
        <w:spacing w:after="0"/>
        <w:ind w:left="0"/>
        <w:jc w:val="both"/>
      </w:pPr>
      <w:r>
        <w:rPr>
          <w:rFonts w:ascii="Times New Roman"/>
          <w:b w:val="false"/>
          <w:i w:val="false"/>
          <w:color w:val="000000"/>
          <w:sz w:val="28"/>
        </w:rPr>
        <w:t>
      15. Пикеттеу кезінде:</w:t>
      </w:r>
    </w:p>
    <w:bookmarkEnd w:id="20"/>
    <w:p>
      <w:pPr>
        <w:spacing w:after="0"/>
        <w:ind w:left="0"/>
        <w:jc w:val="both"/>
      </w:pPr>
      <w:r>
        <w:rPr>
          <w:rFonts w:ascii="Times New Roman"/>
          <w:b w:val="false"/>
          <w:i w:val="false"/>
          <w:color w:val="000000"/>
          <w:sz w:val="28"/>
        </w:rPr>
        <w:t>
      1) пикеттелетін объектіде орналасуға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 тақырыбына сәйкес қысқа ұрандарды, слогандарды айғайлап айтуға рұқсат етіледі.</w:t>
      </w:r>
    </w:p>
    <w:bookmarkStart w:name="z23" w:id="21"/>
    <w:p>
      <w:pPr>
        <w:spacing w:after="0"/>
        <w:ind w:left="0"/>
        <w:jc w:val="both"/>
      </w:pPr>
      <w:r>
        <w:rPr>
          <w:rFonts w:ascii="Times New Roman"/>
          <w:b w:val="false"/>
          <w:i w:val="false"/>
          <w:color w:val="000000"/>
          <w:sz w:val="28"/>
        </w:rPr>
        <w:t>
      16. Павлодар қаласының әкімдігі бір күнде және уақытта бір жерде үш жалғыз пикеттен аспайтын пикеттерді өткізуге рұқсат бере алады. Әр түрлі жалғыз пикеттердің қатысушылары бір-біріне қатысты кемінде елу метр қашықтықта орналасуы немесе тікелей көріну шегінде болуы тиіс.</w:t>
      </w:r>
    </w:p>
    <w:bookmarkEnd w:id="21"/>
    <w:bookmarkStart w:name="z24" w:id="22"/>
    <w:p>
      <w:pPr>
        <w:spacing w:after="0"/>
        <w:ind w:left="0"/>
        <w:jc w:val="both"/>
      </w:pPr>
      <w:r>
        <w:rPr>
          <w:rFonts w:ascii="Times New Roman"/>
          <w:b w:val="false"/>
          <w:i w:val="false"/>
          <w:color w:val="000000"/>
          <w:sz w:val="28"/>
        </w:rPr>
        <w:t xml:space="preserve">
      17. Пикетті өткізу өзге нысанға (митинг, жиналыс, шеру, демонстрация) өзгерген жағдайда белгіленген тәртіпте Павлодар қаласы әкімдігінің рұқсатын алу қажет. </w:t>
      </w:r>
    </w:p>
    <w:bookmarkEnd w:id="22"/>
    <w:bookmarkStart w:name="z25" w:id="23"/>
    <w:p>
      <w:pPr>
        <w:spacing w:after="0"/>
        <w:ind w:left="0"/>
        <w:jc w:val="both"/>
      </w:pPr>
      <w:r>
        <w:rPr>
          <w:rFonts w:ascii="Times New Roman"/>
          <w:b w:val="false"/>
          <w:i w:val="false"/>
          <w:color w:val="000000"/>
          <w:sz w:val="28"/>
        </w:rPr>
        <w:t xml:space="preserve">
      18. Павлодар қаласының әкімдігі, егер олардың мақсаты нәсілдік, ұлттық, әлеуметтік, діни төзбеушілікті, тектік-топтық ерекшелікті, конституциялық құрылысты күштеп құлатуға, республиканың аумақтық тұтастығына қол сұғуға, сондай-ақ Қазақстан Республикасы Конституциясының, заңдарының және өзге де нормативтік актілерінің басқа да ережелерін бұзуға немесе оларды өткізу қоғамдық тәртіп пен азаматтардың қауіпсіздігіне қатер төндіретін болса, жиналыс, митинг, шеру, пикет немесе демонстрациялар өткізуге тыйым салады. </w:t>
      </w:r>
    </w:p>
    <w:bookmarkEnd w:id="23"/>
    <w:bookmarkStart w:name="z26" w:id="24"/>
    <w:p>
      <w:pPr>
        <w:spacing w:after="0"/>
        <w:ind w:left="0"/>
        <w:jc w:val="both"/>
      </w:pPr>
      <w:r>
        <w:rPr>
          <w:rFonts w:ascii="Times New Roman"/>
          <w:b w:val="false"/>
          <w:i w:val="false"/>
          <w:color w:val="000000"/>
          <w:sz w:val="28"/>
        </w:rPr>
        <w:t>
      19. Халықтың қорғаныс қабілетін, тыныс-тіршілігін қамтамасыз ететін ұйымдарда (сумен, электр энергиясымен, жылумен және басқа да энергия тасымалдаушылармен жабдықтау), денсаулық сақтау және білім беру мекемелерінде бұқаралық іс-шаралар өткізуге жол берілмейді.</w:t>
      </w:r>
    </w:p>
    <w:bookmarkEnd w:id="24"/>
    <w:bookmarkStart w:name="z27" w:id="25"/>
    <w:p>
      <w:pPr>
        <w:spacing w:after="0"/>
        <w:ind w:left="0"/>
        <w:jc w:val="both"/>
      </w:pPr>
      <w:r>
        <w:rPr>
          <w:rFonts w:ascii="Times New Roman"/>
          <w:b w:val="false"/>
          <w:i w:val="false"/>
          <w:color w:val="000000"/>
          <w:sz w:val="28"/>
        </w:rPr>
        <w:t>
      20. Жиналыстар, митингілер, шерулер, пикеттер және демонстрациялар Павлодар қаласы әкімдігі өкілінің талабы бойынша, егер:</w:t>
      </w:r>
    </w:p>
    <w:bookmarkEnd w:id="25"/>
    <w:p>
      <w:pPr>
        <w:spacing w:after="0"/>
        <w:ind w:left="0"/>
        <w:jc w:val="both"/>
      </w:pPr>
      <w:r>
        <w:rPr>
          <w:rFonts w:ascii="Times New Roman"/>
          <w:b w:val="false"/>
          <w:i w:val="false"/>
          <w:color w:val="000000"/>
          <w:sz w:val="28"/>
        </w:rPr>
        <w:t>
      1) өтініш берілмесе;</w:t>
      </w:r>
    </w:p>
    <w:p>
      <w:pPr>
        <w:spacing w:after="0"/>
        <w:ind w:left="0"/>
        <w:jc w:val="both"/>
      </w:pPr>
      <w:r>
        <w:rPr>
          <w:rFonts w:ascii="Times New Roman"/>
          <w:b w:val="false"/>
          <w:i w:val="false"/>
          <w:color w:val="000000"/>
          <w:sz w:val="28"/>
        </w:rPr>
        <w:t>
      2) тыйым салу туралы шешім қабылданса;</w:t>
      </w:r>
    </w:p>
    <w:p>
      <w:pPr>
        <w:spacing w:after="0"/>
        <w:ind w:left="0"/>
        <w:jc w:val="both"/>
      </w:pPr>
      <w:r>
        <w:rPr>
          <w:rFonts w:ascii="Times New Roman"/>
          <w:b w:val="false"/>
          <w:i w:val="false"/>
          <w:color w:val="000000"/>
          <w:sz w:val="28"/>
        </w:rPr>
        <w:t>
      3) оларды өткізу тәртібі бұзылған болса;</w:t>
      </w:r>
    </w:p>
    <w:p>
      <w:pPr>
        <w:spacing w:after="0"/>
        <w:ind w:left="0"/>
        <w:jc w:val="both"/>
      </w:pPr>
      <w:r>
        <w:rPr>
          <w:rFonts w:ascii="Times New Roman"/>
          <w:b w:val="false"/>
          <w:i w:val="false"/>
          <w:color w:val="000000"/>
          <w:sz w:val="28"/>
        </w:rPr>
        <w:t>
      4) азаматтардың өмірі мен денсаулығына қауіп төнсе;</w:t>
      </w:r>
    </w:p>
    <w:p>
      <w:pPr>
        <w:spacing w:after="0"/>
        <w:ind w:left="0"/>
        <w:jc w:val="both"/>
      </w:pPr>
      <w:r>
        <w:rPr>
          <w:rFonts w:ascii="Times New Roman"/>
          <w:b w:val="false"/>
          <w:i w:val="false"/>
          <w:color w:val="000000"/>
          <w:sz w:val="28"/>
        </w:rPr>
        <w:t>
      5) қоғамдық тәртіп бұзылса сөзсіз тоқтатылуы тиіс.</w:t>
      </w:r>
    </w:p>
    <w:bookmarkStart w:name="z28" w:id="26"/>
    <w:p>
      <w:pPr>
        <w:spacing w:after="0"/>
        <w:ind w:left="0"/>
        <w:jc w:val="both"/>
      </w:pPr>
      <w:r>
        <w:rPr>
          <w:rFonts w:ascii="Times New Roman"/>
          <w:b w:val="false"/>
          <w:i w:val="false"/>
          <w:color w:val="000000"/>
          <w:sz w:val="28"/>
        </w:rPr>
        <w:t>
      21. Павлодар қаласы әкімдігі өкілінің заңды талаптарын орындаудан бас тартқан жағдайда, оның нұсқауы бойынша полиция басқармасы жиналысты, митингіні, шеруді, пикетті және демонстрацияны тоқтату бойынша қажетті шараларды қабылдайды.</w:t>
      </w:r>
    </w:p>
    <w:bookmarkEnd w:id="26"/>
    <w:bookmarkStart w:name="z29" w:id="27"/>
    <w:p>
      <w:pPr>
        <w:spacing w:after="0"/>
        <w:ind w:left="0"/>
        <w:jc w:val="both"/>
      </w:pPr>
      <w:r>
        <w:rPr>
          <w:rFonts w:ascii="Times New Roman"/>
          <w:b w:val="false"/>
          <w:i w:val="false"/>
          <w:color w:val="000000"/>
          <w:sz w:val="28"/>
        </w:rPr>
        <w:t>
      22. Жиналыстар, митингілер, шерулер, пикеттер және демонстрациялар ұйымдастыру мен өткізудің белгіленген тәртібін бұзған адамдар Қазақстан Республикасының заңнамасына сәйкес жауапты болады.</w:t>
      </w:r>
    </w:p>
    <w:bookmarkEnd w:id="27"/>
    <w:bookmarkStart w:name="z30" w:id="28"/>
    <w:p>
      <w:pPr>
        <w:spacing w:after="0"/>
        <w:ind w:left="0"/>
        <w:jc w:val="both"/>
      </w:pPr>
      <w:r>
        <w:rPr>
          <w:rFonts w:ascii="Times New Roman"/>
          <w:b w:val="false"/>
          <w:i w:val="false"/>
          <w:color w:val="000000"/>
          <w:sz w:val="28"/>
        </w:rPr>
        <w:t>
      23. Жиналыстар, митингілер, шерулер, пикеттер және демонстрациялар өткізу кезінде олардың қатысушыларымен азаматтарға, қоғамдық бірлестіктерге, мемлекетке келтірілген материалдық залал заңда белгіленген тәртіппен өтелуге жатады.</w:t>
      </w:r>
    </w:p>
    <w:bookmarkEnd w:id="28"/>
    <w:bookmarkStart w:name="z31" w:id="29"/>
    <w:p>
      <w:pPr>
        <w:spacing w:after="0"/>
        <w:ind w:left="0"/>
        <w:jc w:val="both"/>
      </w:pPr>
      <w:r>
        <w:rPr>
          <w:rFonts w:ascii="Times New Roman"/>
          <w:b w:val="false"/>
          <w:i w:val="false"/>
          <w:color w:val="000000"/>
          <w:sz w:val="28"/>
        </w:rPr>
        <w:t>
      24. Қосымша пайда болған барлық шығындарды, оның ішінде қоғамдық тәртіпті сақтау, үй-жайларды беру, жиналысты, митингіні, шеруді, пикетті және демонстрацияны өткізу орындарын санитарлық тазалау, жарықтандыру және радиоландыру шығындарын олардың ұйымдастырушылары өтейді.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