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7846" w14:textId="1827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10 шілдедегі № 203/2 қаулысы. Павлодар облысының Әділет департаментінде 2019 жылғы 12 шілдеде № 6479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4582 болып тіркелген, 2015 жылғы 21 шілдеде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4), 10) тармақшалары алынып тасталсын;</w:t>
      </w:r>
    </w:p>
    <w:bookmarkEnd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13) тармақшасында және "Техникалық және кәсіптік білім беру ұйымдарында білім алушыларға жатақхана беру" мемлекеттік қызмет регламентінің бүкіл мәтіні бойынша "Техникалық және кәсіптік білім беру ұйымдарында білім алушыларға жатақхана беру" сөздері "Техникалық және кәсіптік білім беру ұйымдарындағы білім алушыларға жатақхана беру" сөздерімен ауыстырылсын, орыс тіліндегі мәтін өзгермейді;</w:t>
      </w:r>
    </w:p>
    <w:bookmarkStart w:name="z4" w:id="3"/>
    <w:p>
      <w:pPr>
        <w:spacing w:after="0"/>
        <w:ind w:left="0"/>
        <w:jc w:val="both"/>
      </w:pPr>
      <w:r>
        <w:rPr>
          <w:rFonts w:ascii="Times New Roman"/>
          <w:b w:val="false"/>
          <w:i w:val="false"/>
          <w:color w:val="000000"/>
          <w:sz w:val="28"/>
        </w:rPr>
        <w:t xml:space="preserve">
      көрсетілген қаулымен бекітілген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беру ұйымдарындағы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беру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9"/>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Павлодар облысы бойынша филиалына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1" w:id="10"/>
    <w:p>
      <w:pPr>
        <w:spacing w:after="0"/>
        <w:ind w:left="0"/>
        <w:jc w:val="both"/>
      </w:pPr>
      <w:r>
        <w:rPr>
          <w:rFonts w:ascii="Times New Roman"/>
          <w:b w:val="false"/>
          <w:i w:val="false"/>
          <w:color w:val="000000"/>
          <w:sz w:val="28"/>
        </w:rPr>
        <w:t>
      3. Осы қаулының орындалуын бақылау облыс әкімінің орынбасары А. Р. Ораловқа жүктелсін.</w:t>
      </w:r>
    </w:p>
    <w:bookmarkEnd w:id="10"/>
    <w:bookmarkStart w:name="z12"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203/2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"Мемлекеттік орта білім беру мекемелерінің басшылары</w:t>
      </w:r>
      <w:r>
        <w:br/>
      </w:r>
      <w:r>
        <w:rPr>
          <w:rFonts w:ascii="Times New Roman"/>
          <w:b/>
          <w:i w:val="false"/>
          <w:color w:val="000000"/>
        </w:rPr>
        <w:t>лауазымдарына орналасу конкурсына қатысу үшін құжаттарды</w:t>
      </w:r>
      <w:r>
        <w:br/>
      </w:r>
      <w:r>
        <w:rPr>
          <w:rFonts w:ascii="Times New Roman"/>
          <w:b/>
          <w:i w:val="false"/>
          <w:color w:val="000000"/>
        </w:rPr>
        <w:t>қабылдау" мемлекеттік көрсетілетін қызмет регламенті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(бұдан әрі – мемлекеттік көрсетілетін қызмет) білім беру саласында Павлодар облысы аудандары мен қалаларының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Құжаттарды қабылдау және мемлекеттік көрсетілетін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7" w:id="15"/>
    <w:p>
      <w:pPr>
        <w:spacing w:after="0"/>
        <w:ind w:left="0"/>
        <w:jc w:val="both"/>
      </w:pPr>
      <w:r>
        <w:rPr>
          <w:rFonts w:ascii="Times New Roman"/>
          <w:b w:val="false"/>
          <w:i w:val="false"/>
          <w:color w:val="000000"/>
          <w:sz w:val="28"/>
        </w:rPr>
        <w:t>
      2. Мемлекеттік қызметті көрсету нысаны: қағаз жүзінде.</w:t>
      </w:r>
    </w:p>
    <w:bookmarkEnd w:id="15"/>
    <w:bookmarkStart w:name="z18" w:id="16"/>
    <w:p>
      <w:pPr>
        <w:spacing w:after="0"/>
        <w:ind w:left="0"/>
        <w:jc w:val="both"/>
      </w:pPr>
      <w:r>
        <w:rPr>
          <w:rFonts w:ascii="Times New Roman"/>
          <w:b w:val="false"/>
          <w:i w:val="false"/>
          <w:color w:val="000000"/>
          <w:sz w:val="28"/>
        </w:rPr>
        <w:t xml:space="preserve">
      3. Мемлекеттік қызметті көрсету нәтижесі – мемлекеттік орта білім беру мекемелерінің басшылары лауазымдарына орналасу конкурсының қорытындысы туралы еркін түрдегі хабарлама,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болып табылады (Нормативтік құқықтық актілерді мемлекеттік тіркеу тізілімінде № 11058 болып тіркелген).</w:t>
      </w:r>
    </w:p>
    <w:bookmarkEnd w:id="16"/>
    <w:p>
      <w:pPr>
        <w:spacing w:after="0"/>
        <w:ind w:left="0"/>
        <w:jc w:val="both"/>
      </w:pPr>
      <w:r>
        <w:rPr>
          <w:rFonts w:ascii="Times New Roman"/>
          <w:b w:val="false"/>
          <w:i w:val="false"/>
          <w:color w:val="000000"/>
          <w:sz w:val="28"/>
        </w:rPr>
        <w:t>
      Мемлекеттік қызметті көрсету нәтижесін ұсыну нысаны: қағаз жүзінде.</w:t>
      </w:r>
    </w:p>
    <w:bookmarkStart w:name="z19" w:id="1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7"/>
    <w:bookmarkStart w:name="z20"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негіз болып табылады.</w:t>
      </w:r>
    </w:p>
    <w:bookmarkEnd w:id="18"/>
    <w:bookmarkStart w:name="z21"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
    <w:p>
      <w:pPr>
        <w:spacing w:after="0"/>
        <w:ind w:left="0"/>
        <w:jc w:val="both"/>
      </w:pPr>
      <w:r>
        <w:rPr>
          <w:rFonts w:ascii="Times New Roman"/>
          <w:b w:val="false"/>
          <w:i w:val="false"/>
          <w:color w:val="000000"/>
          <w:sz w:val="28"/>
        </w:rPr>
        <w:t>
      көрсетілетін қызметті берушінің орналасқан жері бойынша мемлекеттік қызметті көрсету мерзімі – 3 (үш)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қолданыстағы мерзімі өткен құжаттарды ұсынған жағдайда, көрсетілетін қызметті алушы құжаттарды қабылдаудан бас тарту туралы еркін түрде нысанда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құжатты қарастырады және жауапты орындаушыны анықтайды – 10 (он)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ресімдейді –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10 (он)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береді немесе оны Мемлекеттік корпорацияға жібереді – 20 (жиырма) минут.</w:t>
      </w:r>
    </w:p>
    <w:p>
      <w:pPr>
        <w:spacing w:after="0"/>
        <w:ind w:left="0"/>
        <w:jc w:val="both"/>
      </w:pPr>
      <w:r>
        <w:rPr>
          <w:rFonts w:ascii="Times New Roman"/>
          <w:b w:val="false"/>
          <w:i w:val="false"/>
          <w:color w:val="000000"/>
          <w:sz w:val="28"/>
        </w:rPr>
        <w:t>
      Көрсетілетін қызметті берушінің орналасқан жері бойынша емес мемлекеттік қызметті көрсету мерзімі – 7 (жеті)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қолданыстағы мерзімі өткен құжаттарды ұсынған жағдайда, көрсетілетін қызметті алушы құжаттар қабылдаудан бас тарту туралы еркін түрде нысанда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құжатты қарастырады және жауапты орындаушыны анықтайды – 10 (он)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ресімдейді – 5 (бес)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10 (он)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береді немесе оны Мемлекеттік корпорацияға жібереді – 20 (жиырма) минут.</w:t>
      </w:r>
    </w:p>
    <w:bookmarkStart w:name="z22" w:id="20"/>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20"/>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алушының басшысына беру;</w:t>
      </w:r>
    </w:p>
    <w:p>
      <w:pPr>
        <w:spacing w:after="0"/>
        <w:ind w:left="0"/>
        <w:jc w:val="both"/>
      </w:pPr>
      <w:r>
        <w:rPr>
          <w:rFonts w:ascii="Times New Roman"/>
          <w:b w:val="false"/>
          <w:i w:val="false"/>
          <w:color w:val="000000"/>
          <w:sz w:val="28"/>
        </w:rPr>
        <w:t>
      2) құжаттарды қарастыру және жауапты орындаушыны анықтау;</w:t>
      </w:r>
    </w:p>
    <w:p>
      <w:pPr>
        <w:spacing w:after="0"/>
        <w:ind w:left="0"/>
        <w:jc w:val="both"/>
      </w:pPr>
      <w:r>
        <w:rPr>
          <w:rFonts w:ascii="Times New Roman"/>
          <w:b w:val="false"/>
          <w:i w:val="false"/>
          <w:color w:val="000000"/>
          <w:sz w:val="28"/>
        </w:rPr>
        <w:t>
      3) хабарламаны немесе мемлекеттік қызметті көрсетуден бас тарту туралы дәлелді жауапты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көрсетілетін қызметті алушыға беру немесе оны Мемлекеттік корпорацияға жіберу.</w:t>
      </w:r>
    </w:p>
    <w:bookmarkStart w:name="z23" w:id="2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1"/>
    <w:bookmarkStart w:name="z24" w:id="22"/>
    <w:p>
      <w:pPr>
        <w:spacing w:after="0"/>
        <w:ind w:left="0"/>
        <w:jc w:val="both"/>
      </w:pPr>
      <w:r>
        <w:rPr>
          <w:rFonts w:ascii="Times New Roman"/>
          <w:b w:val="false"/>
          <w:i w:val="false"/>
          <w:color w:val="000000"/>
          <w:sz w:val="28"/>
        </w:rPr>
        <w:t>
      7. Мемлекеттік қызметті көрсету процесіне қатысатын құрылымдық бөлімшелердің (қызметкерлердің) тізбесі:</w:t>
      </w:r>
    </w:p>
    <w:bookmarkEnd w:id="2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5" w:id="23"/>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3"/>
    <w:bookmarkStart w:name="z26" w:id="24"/>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басқа да көрсетілетін қызметті берушілермен өзара</w:t>
      </w:r>
      <w:r>
        <w:br/>
      </w:r>
      <w:r>
        <w:rPr>
          <w:rFonts w:ascii="Times New Roman"/>
          <w:b/>
          <w:i w:val="false"/>
          <w:color w:val="000000"/>
        </w:rPr>
        <w:t>іс-қимыл тәртібін, сондай-ақ ақпараттық жүйелерді қолдану тәртібін сипаттау</w:t>
      </w:r>
    </w:p>
    <w:bookmarkEnd w:id="24"/>
    <w:bookmarkStart w:name="z27" w:id="25"/>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25"/>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күннен бастап көрсетілетін қызметті берушінің орналасқан жері бойынша – 3 (үш) жұмыс күні, көрсетілетін қызметті берушінің орналасқан жері бойынша емес – 7 (жеті) жұмыс күні;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корпорацияда – 20 (жиырма) минут;</w:t>
      </w:r>
    </w:p>
    <w:p>
      <w:pPr>
        <w:spacing w:after="0"/>
        <w:ind w:left="0"/>
        <w:jc w:val="both"/>
      </w:pPr>
      <w:r>
        <w:rPr>
          <w:rFonts w:ascii="Times New Roman"/>
          <w:b w:val="false"/>
          <w:i w:val="false"/>
          <w:color w:val="000000"/>
          <w:sz w:val="28"/>
        </w:rPr>
        <w:t>
      3) көрсетілген қызметті алушыға көрсетілетін қызметті берушіде қызмет көрсетудің рұқсат етілген ең ұзақ уақыты – 20 (жиырма) минут, Мемлекеттік корпорацияда – 20 (жиырма) минут.</w:t>
      </w:r>
    </w:p>
    <w:p>
      <w:pPr>
        <w:spacing w:after="0"/>
        <w:ind w:left="0"/>
        <w:jc w:val="both"/>
      </w:pPr>
      <w:r>
        <w:rPr>
          <w:rFonts w:ascii="Times New Roman"/>
          <w:b w:val="false"/>
          <w:i w:val="false"/>
          <w:color w:val="000000"/>
          <w:sz w:val="28"/>
        </w:rPr>
        <w:t>
      Мемлекеттік корпорацияға жүгінген жағдайда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қызметті көрсету нәтижесін мемлекеттік қызметті көрсету мерзімі өтпестен бұрын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 қызметкері ұсынылған құжаттарды тексереді, қабылдайды және тіркейді, құжаттарды қабылдау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өтінішті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көрсетілетін қызметті алушыдан Қазақстан Республикасының заңдарында өзгеше көзделмесе, мемлекеттік қызметті көрсету кезінде ақпараттық жүйелерде заңмен қорғалған құпиядан тұратын мәліметтерді пайдалануға келісім алады.</w:t>
      </w:r>
    </w:p>
    <w:bookmarkStart w:name="z28" w:id="26"/>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оның ұзақтығын сипаттау:</w:t>
      </w:r>
    </w:p>
    <w:bookmarkEnd w:id="26"/>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 (Нормативтік құқықтық актілерді мемлекеттік тіркеу тізілімінде № 13248 болып тіркелген).</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қызметті көрсету нәтижесін жолдайды.</w:t>
      </w:r>
    </w:p>
    <w:bookmarkStart w:name="z29" w:id="27"/>
    <w:p>
      <w:pPr>
        <w:spacing w:after="0"/>
        <w:ind w:left="0"/>
        <w:jc w:val="both"/>
      </w:pPr>
      <w:r>
        <w:rPr>
          <w:rFonts w:ascii="Times New Roman"/>
          <w:b w:val="false"/>
          <w:i w:val="false"/>
          <w:color w:val="000000"/>
          <w:sz w:val="28"/>
        </w:rPr>
        <w:t>
      11. Мемлекеттік көрсетілетін қызмет www.egov.kz "электрондық үкімет" веб-порталы арқылы көрсетілмейді.</w:t>
      </w:r>
    </w:p>
    <w:bookmarkEnd w:id="27"/>
    <w:bookmarkStart w:name="z30" w:id="28"/>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қызметті көрсету процесінде көрсетілетін қызметті берушілермен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2" w:id="29"/>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рәсімдер (іс-қимылдар) реттілігін сипаттау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382"/>
        <w:gridCol w:w="3350"/>
        <w:gridCol w:w="1042"/>
        <w:gridCol w:w="3835"/>
        <w:gridCol w:w="1042"/>
        <w:gridCol w:w="1283"/>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 ағымы)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атауы (процесі, операция рәсімдері) және оларды сипаттау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қабылдау және тіркеу.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толық емес құжаттар топтамасын ұсынылған жағдайда, бойынша құжаттарды қабылдаудан бас тарту туралы еркін түрде нысанда қолхат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көрсетілетін қызметті берушінің жауапты орындаушысын анықтау</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жауапты дайындау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басшыға қарастыруға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және көрсетілетін қызметті берушінің жауапты орындаушыға жіберу</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басшыға қарастыруға және қол қоюға жіберу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жіберу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беру немесе Мемлекеттік корпорацияға жіберу</w:t>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- 1 (бір) жұмыс күні; көрсетілетін қызметті берушінің орналасқан жері бойынша болмаған жағдайда - 5 (бес) жұмыс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- 3 (үш) жұмыс күні;</w:t>
            </w:r>
            <w:r>
              <w:br/>
            </w:r>
            <w:r>
              <w:rPr>
                <w:rFonts w:ascii="Times New Roman"/>
                <w:b w:val="false"/>
                <w:i w:val="false"/>
                <w:color w:val="000000"/>
                <w:sz w:val="20"/>
              </w:rPr>
              <w:t>
көрсетілетін қызметті берушінің орналасқан жері бойынша емес жағдайда - 7 (жеті)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4" w:id="30"/>
    <w:p>
      <w:pPr>
        <w:spacing w:after="0"/>
        <w:ind w:left="0"/>
        <w:jc w:val="left"/>
      </w:pPr>
      <w:r>
        <w:rPr>
          <w:rFonts w:ascii="Times New Roman"/>
          <w:b/>
          <w:i w:val="false"/>
          <w:color w:val="000000"/>
        </w:rPr>
        <w:t xml:space="preserve"> "Мемлекеттік орта білім беру мекемелерінің басшылары лауазымдарына</w:t>
      </w:r>
      <w:r>
        <w:br/>
      </w:r>
      <w:r>
        <w:rPr>
          <w:rFonts w:ascii="Times New Roman"/>
          <w:b/>
          <w:i w:val="false"/>
          <w:color w:val="000000"/>
        </w:rPr>
        <w:t>орналасу конкурсына қатысу үшін құжаттарды қабылдау"</w:t>
      </w:r>
      <w:r>
        <w:br/>
      </w:r>
      <w:r>
        <w:rPr>
          <w:rFonts w:ascii="Times New Roman"/>
          <w:b/>
          <w:i w:val="false"/>
          <w:color w:val="000000"/>
        </w:rPr>
        <w:t xml:space="preserve">мемлекеттік қызмет көрсетудің бизнес-процестерінің анықтамалығы </w:t>
      </w:r>
    </w:p>
    <w:bookmarkEnd w:id="30"/>
    <w:p>
      <w:pPr>
        <w:spacing w:after="0"/>
        <w:ind w:left="0"/>
        <w:jc w:val="both"/>
      </w:pPr>
      <w:r>
        <w:drawing>
          <wp:inline distT="0" distB="0" distL="0" distR="0">
            <wp:extent cx="78105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20200"/>
                    </a:xfrm>
                    <a:prstGeom prst="rect">
                      <a:avLst/>
                    </a:prstGeom>
                  </pic:spPr>
                </pic:pic>
              </a:graphicData>
            </a:graphic>
          </wp:inline>
        </w:drawing>
      </w:r>
    </w:p>
    <w:p>
      <w:pPr>
        <w:spacing w:after="0"/>
        <w:ind w:left="0"/>
        <w:jc w:val="left"/>
      </w:pPr>
      <w:r>
        <w:br/>
      </w:r>
    </w:p>
    <w:bookmarkStart w:name="z35" w:id="31"/>
    <w:p>
      <w:pPr>
        <w:spacing w:after="0"/>
        <w:ind w:left="0"/>
        <w:jc w:val="left"/>
      </w:pPr>
      <w:r>
        <w:rPr>
          <w:rFonts w:ascii="Times New Roman"/>
          <w:b/>
          <w:i w:val="false"/>
          <w:color w:val="000000"/>
        </w:rPr>
        <w:t xml:space="preserve"> Шартты белгілер: </w:t>
      </w:r>
    </w:p>
    <w:bookmarkEnd w:id="31"/>
    <w:p>
      <w:pPr>
        <w:spacing w:after="0"/>
        <w:ind w:left="0"/>
        <w:jc w:val="both"/>
      </w:pPr>
      <w:r>
        <w:drawing>
          <wp:inline distT="0" distB="0" distL="0" distR="0">
            <wp:extent cx="73152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179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203/2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37" w:id="32"/>
    <w:p>
      <w:pPr>
        <w:spacing w:after="0"/>
        <w:ind w:left="0"/>
        <w:jc w:val="left"/>
      </w:pPr>
      <w:r>
        <w:rPr>
          <w:rFonts w:ascii="Times New Roman"/>
          <w:b/>
          <w:i w:val="false"/>
          <w:color w:val="000000"/>
        </w:rPr>
        <w:t xml:space="preserve"> "Техникалық және кәсіптік, орта бiлiмнен кейiнгi білім беретін ұйымдарға</w:t>
      </w:r>
      <w:r>
        <w:br/>
      </w:r>
      <w:r>
        <w:rPr>
          <w:rFonts w:ascii="Times New Roman"/>
          <w:b/>
          <w:i w:val="false"/>
          <w:color w:val="000000"/>
        </w:rPr>
        <w:t>құжаттар қабылдау" мемлекеттік көрсетілетін қызмет регламенті</w:t>
      </w:r>
    </w:p>
    <w:bookmarkEnd w:id="32"/>
    <w:bookmarkStart w:name="z38" w:id="33"/>
    <w:p>
      <w:pPr>
        <w:spacing w:after="0"/>
        <w:ind w:left="0"/>
        <w:jc w:val="left"/>
      </w:pPr>
      <w:r>
        <w:rPr>
          <w:rFonts w:ascii="Times New Roman"/>
          <w:b/>
          <w:i w:val="false"/>
          <w:color w:val="000000"/>
        </w:rPr>
        <w:t xml:space="preserve"> 1-тарау. Жалпы ережелер</w:t>
      </w:r>
    </w:p>
    <w:bookmarkEnd w:id="33"/>
    <w:bookmarkStart w:name="z39" w:id="34"/>
    <w:p>
      <w:pPr>
        <w:spacing w:after="0"/>
        <w:ind w:left="0"/>
        <w:jc w:val="both"/>
      </w:pPr>
      <w:r>
        <w:rPr>
          <w:rFonts w:ascii="Times New Roman"/>
          <w:b w:val="false"/>
          <w:i w:val="false"/>
          <w:color w:val="000000"/>
          <w:sz w:val="28"/>
        </w:rPr>
        <w:t>
      1. "Техникалық және кәсіптік, орта бiлiмнен кейiнгi білім беретін ұйымдарға құжаттар қабылдау" мемлекеттік көрсетілетін қызметін (бұдан әрі – мемлекеттік көрсетілетін қызмет) Павлодар облысының техникалық және кәсіптік, орта бiлiмнен кейiнгi білім беру ұйымдары (бұдан әрі – көрсетілетін қызметті беруші) көрсетеді.</w:t>
      </w:r>
    </w:p>
    <w:bookmarkEnd w:id="3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40" w:id="35"/>
    <w:p>
      <w:pPr>
        <w:spacing w:after="0"/>
        <w:ind w:left="0"/>
        <w:jc w:val="both"/>
      </w:pPr>
      <w:r>
        <w:rPr>
          <w:rFonts w:ascii="Times New Roman"/>
          <w:b w:val="false"/>
          <w:i w:val="false"/>
          <w:color w:val="000000"/>
          <w:sz w:val="28"/>
        </w:rPr>
        <w:t>
      2. Мемлекеттік қызмет көрсету нысаны: қағаз түрінде.</w:t>
      </w:r>
    </w:p>
    <w:bookmarkEnd w:id="35"/>
    <w:bookmarkStart w:name="z41" w:id="3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бiлiмнен кейiнгi білім беретін ұйымдарға құжаттар қабылдау"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бiлiмнен кейiнгi білім беру ұйымдарына құжаттардың қабылданғаны туралы қолхат (Нормативтік құқықтық актілерді мемлекеттік тіркеу тізілімінде № 11220 болып тіркелген).</w:t>
      </w:r>
    </w:p>
    <w:bookmarkEnd w:id="3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2" w:id="3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37"/>
    <w:bookmarkStart w:name="z43" w:id="3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қоса бере отырып, көрсетілетін қызметті алушының өтініші мемлекеттік қызметті көрсету бойынша рәсімді (іс-қимылды) бастау үшін негіз болып табылады.</w:t>
      </w:r>
    </w:p>
    <w:bookmarkEnd w:id="38"/>
    <w:bookmarkStart w:name="z44" w:id="3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9"/>
    <w:p>
      <w:pPr>
        <w:spacing w:after="0"/>
        <w:ind w:left="0"/>
        <w:jc w:val="both"/>
      </w:pPr>
      <w:r>
        <w:rPr>
          <w:rFonts w:ascii="Times New Roman"/>
          <w:b w:val="false"/>
          <w:i w:val="false"/>
          <w:color w:val="000000"/>
          <w:sz w:val="28"/>
        </w:rPr>
        <w:t xml:space="preserve">
      көрсетілетін қызметті берушінің қабылдау комиссиясының техникалық хатшысы көрсетілетін қызметті алушыдан алған құжаттарды қабылдауды және тіркеуді жүзеге асырады, зерделейді, құжаттардың қабылданғаны туралы қолхат, не Стандарттың </w:t>
      </w:r>
      <w:r>
        <w:rPr>
          <w:rFonts w:ascii="Times New Roman"/>
          <w:b w:val="false"/>
          <w:i w:val="false"/>
          <w:color w:val="000000"/>
          <w:sz w:val="28"/>
        </w:rPr>
        <w:t>9-1-тармағының</w:t>
      </w:r>
      <w:r>
        <w:rPr>
          <w:rFonts w:ascii="Times New Roman"/>
          <w:b w:val="false"/>
          <w:i w:val="false"/>
          <w:color w:val="000000"/>
          <w:sz w:val="28"/>
        </w:rPr>
        <w:t xml:space="preserve"> негіздері бойынша мемлекеттік қызметті көрсетуден бас тарту туралы дәлелді жауап дайындайды және көрсетілетін қызметті алушыға береді - 15 (он бес) минут.</w:t>
      </w:r>
    </w:p>
    <w:bookmarkStart w:name="z45" w:id="40"/>
    <w:p>
      <w:pPr>
        <w:spacing w:after="0"/>
        <w:ind w:left="0"/>
        <w:jc w:val="both"/>
      </w:pPr>
      <w:r>
        <w:rPr>
          <w:rFonts w:ascii="Times New Roman"/>
          <w:b w:val="false"/>
          <w:i w:val="false"/>
          <w:color w:val="000000"/>
          <w:sz w:val="28"/>
        </w:rPr>
        <w:t xml:space="preserve">
      6. Мемлекеттік қызметті көрсету жөніндегі рәсімнің (іс-қимылдың)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бiлiмнен кейiнгi білім беретін оқу орнына құжаттардың қабылдағаны туралы қолхат болып табылады.</w:t>
      </w:r>
    </w:p>
    <w:bookmarkEnd w:id="40"/>
    <w:bookmarkStart w:name="z46" w:id="41"/>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1"/>
    <w:bookmarkStart w:name="z47"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2"/>
    <w:p>
      <w:pPr>
        <w:spacing w:after="0"/>
        <w:ind w:left="0"/>
        <w:jc w:val="both"/>
      </w:pPr>
      <w:r>
        <w:rPr>
          <w:rFonts w:ascii="Times New Roman"/>
          <w:b w:val="false"/>
          <w:i w:val="false"/>
          <w:color w:val="000000"/>
          <w:sz w:val="28"/>
        </w:rPr>
        <w:t>
      көрсетілетін қызметті берушінің қабылдау комиссиясының техникалық хатшысы.</w:t>
      </w:r>
    </w:p>
    <w:bookmarkStart w:name="z48" w:id="43"/>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43"/>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басқа да көрсетілетін қызметті берушілермен өзара іс-қимыл</w:t>
      </w:r>
      <w:r>
        <w:br/>
      </w:r>
      <w:r>
        <w:rPr>
          <w:rFonts w:ascii="Times New Roman"/>
          <w:b/>
          <w:i w:val="false"/>
          <w:color w:val="000000"/>
        </w:rPr>
        <w:t>тәртібін, сондай-ақ ақпараттық жүйелерді қолдану тәртібін сипаттау</w:t>
      </w:r>
    </w:p>
    <w:bookmarkStart w:name="z49" w:id="44"/>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www.egov.kz "электрондық үкімет" веб-порталы арқылы көрсетілмейді.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бiлiмнен кейiнгi білім беретін</w:t>
            </w:r>
            <w:r>
              <w:br/>
            </w:r>
            <w:r>
              <w:rPr>
                <w:rFonts w:ascii="Times New Roman"/>
                <w:b w:val="false"/>
                <w:i w:val="false"/>
                <w:color w:val="000000"/>
                <w:sz w:val="20"/>
              </w:rPr>
              <w:t>ұйымдарға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1" w:id="45"/>
    <w:p>
      <w:pPr>
        <w:spacing w:after="0"/>
        <w:ind w:left="0"/>
        <w:jc w:val="left"/>
      </w:pPr>
      <w:r>
        <w:rPr>
          <w:rFonts w:ascii="Times New Roman"/>
          <w:b/>
          <w:i w:val="false"/>
          <w:color w:val="000000"/>
        </w:rPr>
        <w:t xml:space="preserve"> "Техникалық және кәсіптік, орта бiлiмнен кейiнгi білім беретін ұйымдарға құжаттар</w:t>
      </w:r>
      <w:r>
        <w:br/>
      </w:r>
      <w:r>
        <w:rPr>
          <w:rFonts w:ascii="Times New Roman"/>
          <w:b/>
          <w:i w:val="false"/>
          <w:color w:val="000000"/>
        </w:rPr>
        <w:t>қабылдау" мемлекеттік қызмет көрсетудің бизнес-процестерінің анықтамалығы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27"/>
        <w:gridCol w:w="834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 ағымы)</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(қызметкерлері)</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қабылдау комиссиясының техникалық хатшысы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атауы (процесі, операция рәсімдері) және оларды сипаттау</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тіркеу, құжаттарды қабылдағаны туралы қолхат дайындау немесе Стандарттың </w:t>
            </w:r>
            <w:r>
              <w:rPr>
                <w:rFonts w:ascii="Times New Roman"/>
                <w:b w:val="false"/>
                <w:i w:val="false"/>
                <w:color w:val="000000"/>
                <w:sz w:val="20"/>
              </w:rPr>
              <w:t>9-1-тармағының</w:t>
            </w:r>
            <w:r>
              <w:rPr>
                <w:rFonts w:ascii="Times New Roman"/>
                <w:b w:val="false"/>
                <w:i w:val="false"/>
                <w:color w:val="000000"/>
                <w:sz w:val="20"/>
              </w:rPr>
              <w:t xml:space="preserve"> негіздері бойынша мемлекеттік қызметті көрсетуден бас тарту туралы дәлелді жауап, мемлекеттік қызметті көрсету нәтижесін беру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203/2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53" w:id="46"/>
    <w:p>
      <w:pPr>
        <w:spacing w:after="0"/>
        <w:ind w:left="0"/>
        <w:jc w:val="left"/>
      </w:pPr>
      <w:r>
        <w:rPr>
          <w:rFonts w:ascii="Times New Roman"/>
          <w:b/>
          <w:i w:val="false"/>
          <w:color w:val="000000"/>
        </w:rPr>
        <w:t xml:space="preserve"> "Техникалық және кәсіптік білім беру ұйымдарындағы білім алушыларға</w:t>
      </w:r>
      <w:r>
        <w:br/>
      </w:r>
      <w:r>
        <w:rPr>
          <w:rFonts w:ascii="Times New Roman"/>
          <w:b/>
          <w:i w:val="false"/>
          <w:color w:val="000000"/>
        </w:rPr>
        <w:t>жатақхана беру" мемлекеттік көрсетілетін қызмет регламенті</w:t>
      </w:r>
    </w:p>
    <w:bookmarkEnd w:id="46"/>
    <w:bookmarkStart w:name="z54" w:id="47"/>
    <w:p>
      <w:pPr>
        <w:spacing w:after="0"/>
        <w:ind w:left="0"/>
        <w:jc w:val="left"/>
      </w:pPr>
      <w:r>
        <w:rPr>
          <w:rFonts w:ascii="Times New Roman"/>
          <w:b/>
          <w:i w:val="false"/>
          <w:color w:val="000000"/>
        </w:rPr>
        <w:t xml:space="preserve"> 1-тарау. Жалпы ережелер</w:t>
      </w:r>
    </w:p>
    <w:bookmarkEnd w:id="47"/>
    <w:bookmarkStart w:name="z55" w:id="48"/>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алушыларға жатақхана беру" мемлекеттік көрсетілетін қызметін (бұдан әрі – мемлекеттік көрсетілетін қызмет) жатақханасы бар Павлодар облысының техникалық және кәсіптік білім беру ұйымдары (бұдан әрі – көрсетілетін қызметті беруші) көрсетеді.</w:t>
      </w:r>
    </w:p>
    <w:bookmarkEnd w:id="4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56" w:id="49"/>
    <w:p>
      <w:pPr>
        <w:spacing w:after="0"/>
        <w:ind w:left="0"/>
        <w:jc w:val="both"/>
      </w:pPr>
      <w:r>
        <w:rPr>
          <w:rFonts w:ascii="Times New Roman"/>
          <w:b w:val="false"/>
          <w:i w:val="false"/>
          <w:color w:val="000000"/>
          <w:sz w:val="28"/>
        </w:rPr>
        <w:t>
      2. Мемлекеттік қызметті көрсету нысаны: қағаз түрінде.</w:t>
      </w:r>
    </w:p>
    <w:bookmarkEnd w:id="49"/>
    <w:bookmarkStart w:name="z57" w:id="50"/>
    <w:p>
      <w:pPr>
        <w:spacing w:after="0"/>
        <w:ind w:left="0"/>
        <w:jc w:val="both"/>
      </w:pPr>
      <w:r>
        <w:rPr>
          <w:rFonts w:ascii="Times New Roman"/>
          <w:b w:val="false"/>
          <w:i w:val="false"/>
          <w:color w:val="000000"/>
          <w:sz w:val="28"/>
        </w:rPr>
        <w:t xml:space="preserve">
      3. Мемлекеттік қызметті көрсету нәтижесі – техникалық және кәсіптік білім беру ұйымдарындағы білім алушыларға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ұйымдарындағы білім алушыларға жатақхана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жатақхана беру туралы жолдама беру (Нормативтік құқықтық актілерді мемлекеттік тіркеу тізілімінде № 11220 болып тіркелген).</w:t>
      </w:r>
    </w:p>
    <w:bookmarkEnd w:id="5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58" w:id="5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51"/>
    <w:bookmarkStart w:name="z59" w:id="5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қоса бере отырып, көрсетілетін қызметті алушының өтініші мемлекеттік қызметті көрсету бойынша рәсімді (іс-қимылды) бастау үшін негіз болып табылады.</w:t>
      </w:r>
    </w:p>
    <w:bookmarkEnd w:id="52"/>
    <w:bookmarkStart w:name="z60" w:id="5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3"/>
    <w:p>
      <w:pPr>
        <w:spacing w:after="0"/>
        <w:ind w:left="0"/>
        <w:jc w:val="both"/>
      </w:pPr>
      <w:r>
        <w:rPr>
          <w:rFonts w:ascii="Times New Roman"/>
          <w:b w:val="false"/>
          <w:i w:val="false"/>
          <w:color w:val="000000"/>
          <w:sz w:val="28"/>
        </w:rPr>
        <w:t>
      1) көрсетілетін қызметті берушінің оқу бөлімінің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жатақхана беру туралы жолдама жобасын ресімдейді немесе Стандарттың </w:t>
      </w:r>
      <w:r>
        <w:rPr>
          <w:rFonts w:ascii="Times New Roman"/>
          <w:b w:val="false"/>
          <w:i w:val="false"/>
          <w:color w:val="000000"/>
          <w:sz w:val="28"/>
        </w:rPr>
        <w:t>9-1-тармағының</w:t>
      </w:r>
      <w:r>
        <w:rPr>
          <w:rFonts w:ascii="Times New Roman"/>
          <w:b w:val="false"/>
          <w:i w:val="false"/>
          <w:color w:val="000000"/>
          <w:sz w:val="28"/>
        </w:rPr>
        <w:t xml:space="preserve"> негіздері бойынша мемлекеттік қызметті көрсетуден бас тарту туралы дәлелді жауапты басшыға қарастыруға және қол қоюға жібереді - 7 (жеті)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 қарастырады, қол қояды және оқу бөліміне жібереді - 1 (бір) жұмыс күні;</w:t>
      </w:r>
    </w:p>
    <w:p>
      <w:pPr>
        <w:spacing w:after="0"/>
        <w:ind w:left="0"/>
        <w:jc w:val="both"/>
      </w:pPr>
      <w:r>
        <w:rPr>
          <w:rFonts w:ascii="Times New Roman"/>
          <w:b w:val="false"/>
          <w:i w:val="false"/>
          <w:color w:val="000000"/>
          <w:sz w:val="28"/>
        </w:rPr>
        <w:t>
      5) көрсетілетін қызметті берушінің оқу бөлімінің қызметкері мемлекеттік қызметті көрсету нәтижесін тіркейді және көрсетілетін қызметті алушыға береді - 30 (отыз) минут.</w:t>
      </w:r>
    </w:p>
    <w:bookmarkStart w:name="z61" w:id="54"/>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54"/>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xml:space="preserve">
      3) құжаттарды қарастыру және жатақхана беру туралы жолдама жобасын рәсімдейді немесе Стандарттың </w:t>
      </w:r>
      <w:r>
        <w:rPr>
          <w:rFonts w:ascii="Times New Roman"/>
          <w:b w:val="false"/>
          <w:i w:val="false"/>
          <w:color w:val="000000"/>
          <w:sz w:val="28"/>
        </w:rPr>
        <w:t>9-1-тармағының</w:t>
      </w:r>
      <w:r>
        <w:rPr>
          <w:rFonts w:ascii="Times New Roman"/>
          <w:b w:val="false"/>
          <w:i w:val="false"/>
          <w:color w:val="000000"/>
          <w:sz w:val="28"/>
        </w:rPr>
        <w:t xml:space="preserve"> негіздері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Start w:name="z62" w:id="55"/>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5"/>
    <w:bookmarkStart w:name="z63" w:id="5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56"/>
    <w:p>
      <w:pPr>
        <w:spacing w:after="0"/>
        <w:ind w:left="0"/>
        <w:jc w:val="both"/>
      </w:pPr>
      <w:r>
        <w:rPr>
          <w:rFonts w:ascii="Times New Roman"/>
          <w:b w:val="false"/>
          <w:i w:val="false"/>
          <w:color w:val="000000"/>
          <w:sz w:val="28"/>
        </w:rPr>
        <w:t>
      1) көрсетілетін қызметті берушінің оқу бөлімінің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64" w:id="5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57"/>
    <w:bookmarkStart w:name="z65" w:id="58"/>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басқа да көрсетілетін қызметті берушілермен өзара іс-қимыл</w:t>
      </w:r>
      <w:r>
        <w:br/>
      </w:r>
      <w:r>
        <w:rPr>
          <w:rFonts w:ascii="Times New Roman"/>
          <w:b/>
          <w:i w:val="false"/>
          <w:color w:val="000000"/>
        </w:rPr>
        <w:t>тәртібін, сондай-ақ ақпараттық жүйелерді қолдану тәртібін сипаттау</w:t>
      </w:r>
    </w:p>
    <w:bookmarkEnd w:id="58"/>
    <w:bookmarkStart w:name="z66" w:id="59"/>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www.egov.kz "электрондық үкімет" веб-порталы арқылы көрсетілмейді.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68" w:id="60"/>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40"/>
        <w:gridCol w:w="1605"/>
        <w:gridCol w:w="1371"/>
        <w:gridCol w:w="3893"/>
        <w:gridCol w:w="1514"/>
        <w:gridCol w:w="1464"/>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 ағымы)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оқу бөлімінің қызметкері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оқу бөлімінің қызметкері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атауы (процесі, операция рәсімдері) және оларды сипаттау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жауапты орындаушыны анықтау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беру туралы жолдама жобасын рәсімдеу немесе Стандарттың </w:t>
            </w:r>
            <w:r>
              <w:rPr>
                <w:rFonts w:ascii="Times New Roman"/>
                <w:b w:val="false"/>
                <w:i w:val="false"/>
                <w:color w:val="000000"/>
                <w:sz w:val="20"/>
              </w:rPr>
              <w:t>9-1-тармағының</w:t>
            </w:r>
            <w:r>
              <w:rPr>
                <w:rFonts w:ascii="Times New Roman"/>
                <w:b w:val="false"/>
                <w:i w:val="false"/>
                <w:color w:val="000000"/>
                <w:sz w:val="20"/>
              </w:rPr>
              <w:t xml:space="preserve"> негіздері бойынша мемлекеттік қызметті көрсетуден бас тарту туралы дәлелді жауап дайындау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қарастыру және қол қою</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қарастыруға беру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және көрсетілетін қызметті берушінің жауапты орындаушысына жіберу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қарастыруға және қол қоюға жіберу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оқу бөліміне жіберу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203/2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70" w:id="61"/>
    <w:p>
      <w:pPr>
        <w:spacing w:after="0"/>
        <w:ind w:left="0"/>
        <w:jc w:val="left"/>
      </w:pPr>
      <w:r>
        <w:rPr>
          <w:rFonts w:ascii="Times New Roman"/>
          <w:b/>
          <w:i w:val="false"/>
          <w:color w:val="000000"/>
        </w:rPr>
        <w:t xml:space="preserve"> "Техникалық және кәсіптік білім туралы құжаттардың телнұсқаларын</w:t>
      </w:r>
      <w:r>
        <w:br/>
      </w:r>
      <w:r>
        <w:rPr>
          <w:rFonts w:ascii="Times New Roman"/>
          <w:b/>
          <w:i w:val="false"/>
          <w:color w:val="000000"/>
        </w:rPr>
        <w:t>беру" мемлекеттік көрсетілетін қызмет регламенті</w:t>
      </w:r>
    </w:p>
    <w:bookmarkEnd w:id="61"/>
    <w:bookmarkStart w:name="z71" w:id="62"/>
    <w:p>
      <w:pPr>
        <w:spacing w:after="0"/>
        <w:ind w:left="0"/>
        <w:jc w:val="left"/>
      </w:pPr>
      <w:r>
        <w:rPr>
          <w:rFonts w:ascii="Times New Roman"/>
          <w:b/>
          <w:i w:val="false"/>
          <w:color w:val="000000"/>
        </w:rPr>
        <w:t xml:space="preserve"> 1-тарау. Жалпы ережелер</w:t>
      </w:r>
    </w:p>
    <w:bookmarkEnd w:id="62"/>
    <w:bookmarkStart w:name="z72" w:id="63"/>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қызметін (бұдан әрі - мемлекеттік көрсетілетін қызмет) Павлодар облысының техникалық және кәсіптік білім беру ұйымдары (бұдан әрі - көрсетілетін қызметті беруші) көрсетеді.</w:t>
      </w:r>
    </w:p>
    <w:bookmarkEnd w:id="6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73" w:id="64"/>
    <w:p>
      <w:pPr>
        <w:spacing w:after="0"/>
        <w:ind w:left="0"/>
        <w:jc w:val="both"/>
      </w:pPr>
      <w:r>
        <w:rPr>
          <w:rFonts w:ascii="Times New Roman"/>
          <w:b w:val="false"/>
          <w:i w:val="false"/>
          <w:color w:val="000000"/>
          <w:sz w:val="28"/>
        </w:rPr>
        <w:t>
      2. Мемлекеттік қызметті көрсету нысаны: қағаз жүзінде.</w:t>
      </w:r>
    </w:p>
    <w:bookmarkEnd w:id="64"/>
    <w:bookmarkStart w:name="z74" w:id="65"/>
    <w:p>
      <w:pPr>
        <w:spacing w:after="0"/>
        <w:ind w:left="0"/>
        <w:jc w:val="both"/>
      </w:pPr>
      <w:r>
        <w:rPr>
          <w:rFonts w:ascii="Times New Roman"/>
          <w:b w:val="false"/>
          <w:i w:val="false"/>
          <w:color w:val="000000"/>
          <w:sz w:val="28"/>
        </w:rPr>
        <w:t>
      3. Мемлекеттік қызметті көрсету нәтижесі – техникалық және кәсіптік білім туралы құжаттардың телнұсқасы болып табылады.</w:t>
      </w:r>
    </w:p>
    <w:bookmarkEnd w:id="65"/>
    <w:p>
      <w:pPr>
        <w:spacing w:after="0"/>
        <w:ind w:left="0"/>
        <w:jc w:val="both"/>
      </w:pPr>
      <w:r>
        <w:rPr>
          <w:rFonts w:ascii="Times New Roman"/>
          <w:b w:val="false"/>
          <w:i w:val="false"/>
          <w:color w:val="000000"/>
          <w:sz w:val="28"/>
        </w:rPr>
        <w:t>
      Мемлекеттік қызметті көрсету нәтижесін ұсыну нысаны: қағаз жүзінде.</w:t>
      </w:r>
    </w:p>
    <w:bookmarkStart w:name="z75" w:id="66"/>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6"/>
    <w:bookmarkStart w:name="z76" w:id="6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құжаттармен қоса көрсетілетін қызметті алушының өтініші негіз болып табылады (Нормативтік құқықтық актілерді мемлекеттік тіркеу тізілімінде № 11220 болып тіркелген).</w:t>
      </w:r>
    </w:p>
    <w:bookmarkEnd w:id="67"/>
    <w:bookmarkStart w:name="z77" w:id="6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8"/>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немесе Мемлекеттік корпорациядан алған құжаттарды қабылдауды және тіркеуді жүзеге асырады және көрсетілетін қызметті берушінің басшысына қарастыруға береді – 10 (он) минут; </w:t>
      </w:r>
    </w:p>
    <w:p>
      <w:pPr>
        <w:spacing w:after="0"/>
        <w:ind w:left="0"/>
        <w:jc w:val="both"/>
      </w:pPr>
      <w:r>
        <w:rPr>
          <w:rFonts w:ascii="Times New Roman"/>
          <w:b w:val="false"/>
          <w:i w:val="false"/>
          <w:color w:val="000000"/>
          <w:sz w:val="28"/>
        </w:rPr>
        <w:t xml:space="preserve">
      Көрсетілетін қызметті беруші немесе Мемлекеттік корпорация қызметкері мемлекеттік қызметті көрсетуден бас тартқан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күнтізбелік күн;</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техникалық және кәсіптік білім туралы құжаттың телнұсқасын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дайындайды – 16 (он алты) күнтізбелік күн;</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 қарастырады, қол қояды – 1 (бір) күнтізбелік күн;</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немесе Мемлекеттік корпорацияға жібереді – 30 (отыз) минут.</w:t>
      </w:r>
    </w:p>
    <w:bookmarkStart w:name="z78" w:id="69"/>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69"/>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xml:space="preserve">
      3) құжаттарды қарастыру және Стандартың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көрсетілетін қызметті көрсету нәтижесін беру.</w:t>
      </w:r>
    </w:p>
    <w:bookmarkStart w:name="z79" w:id="7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70"/>
    <w:bookmarkStart w:name="z80" w:id="7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(қызметкерлердің) тізбесі:</w:t>
      </w:r>
    </w:p>
    <w:bookmarkEnd w:id="7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81" w:id="7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2"/>
    <w:bookmarkStart w:name="z82" w:id="73"/>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басқа да көрсетілетін қызметті берушілермен өзара</w:t>
      </w:r>
      <w:r>
        <w:br/>
      </w:r>
      <w:r>
        <w:rPr>
          <w:rFonts w:ascii="Times New Roman"/>
          <w:b/>
          <w:i w:val="false"/>
          <w:color w:val="000000"/>
        </w:rPr>
        <w:t>іс-қимыл тәртібін, сондай-ақ ақпараттық жүйелерді қолдану тәртібін сипаттау</w:t>
      </w:r>
    </w:p>
    <w:bookmarkEnd w:id="73"/>
    <w:bookmarkStart w:name="z83" w:id="74"/>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74"/>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берушіге және Мемлекеттік корпорацияға қажетті құжаттарды тапсырған күннен бастап – 20 (жиырма) күнтізбелік күн;</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тапсыруы үшін күтудің рұқсат етілген ең ұзақ уақыты – 10 минут, Мемлекеттік корпорацияда – 15 минут;</w:t>
      </w:r>
    </w:p>
    <w:p>
      <w:pPr>
        <w:spacing w:after="0"/>
        <w:ind w:left="0"/>
        <w:jc w:val="both"/>
      </w:pPr>
      <w:r>
        <w:rPr>
          <w:rFonts w:ascii="Times New Roman"/>
          <w:b w:val="false"/>
          <w:i w:val="false"/>
          <w:color w:val="000000"/>
          <w:sz w:val="28"/>
        </w:rPr>
        <w:t>
      3) көрсетілген қызметті берушіде көрсетілген қызметті алушыға қызмет көрсетудің рұқсат етілген ең ұзақ уақыты – 30 минут, Мемлекеттік корпорацияда – 20 минут.</w:t>
      </w:r>
    </w:p>
    <w:p>
      <w:pPr>
        <w:spacing w:after="0"/>
        <w:ind w:left="0"/>
        <w:jc w:val="both"/>
      </w:pPr>
      <w:r>
        <w:rPr>
          <w:rFonts w:ascii="Times New Roman"/>
          <w:b w:val="false"/>
          <w:i w:val="false"/>
          <w:color w:val="000000"/>
          <w:sz w:val="28"/>
        </w:rPr>
        <w:t>
      Мемлекеттік корпорацияға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қызметкері ұсынылған құжаттарды тексереді, қабылдайды және тіркейді, құжаттарды қабылдау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Мемлекеттік корпорация қызметкері мемлекеттік қызметті көрсетуден бас тартқан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көрсетілетін қызметті алушыдан Қазақстан Республикасының заңдарында өзгеше көзделмесе, мемлекеттік қызметті көрсету кезінде ақпараттық жүйелерде заңмен қорғалған құпиядан тұратын мәліметтерді пайдалануға келісім алады.</w:t>
      </w:r>
    </w:p>
    <w:bookmarkStart w:name="z84" w:id="75"/>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оның ұзақтығын сипаттау:</w:t>
      </w:r>
    </w:p>
    <w:bookmarkEnd w:id="75"/>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қызметті көрсету нәтижесін мемлекеттік қызметті көрсету мерзімі өтпестен бұрын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ішінде сақтауды қамтамасыз етеді, содан кейін оларды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 сұрауы бойынша көрсетілетін қызметті беруші көрсетілетін қызметті алушыға беру үшін Мемлекеттік корпорацияға дайын құжаттарды жібереді.</w:t>
      </w:r>
    </w:p>
    <w:bookmarkStart w:name="z85" w:id="76"/>
    <w:p>
      <w:pPr>
        <w:spacing w:after="0"/>
        <w:ind w:left="0"/>
        <w:jc w:val="both"/>
      </w:pPr>
      <w:r>
        <w:rPr>
          <w:rFonts w:ascii="Times New Roman"/>
          <w:b w:val="false"/>
          <w:i w:val="false"/>
          <w:color w:val="000000"/>
          <w:sz w:val="28"/>
        </w:rPr>
        <w:t>
      11. Мемлекеттік қызмет www.egov.kz "электрондық үкімет" веб-порталы арқылы көрсетілмейді.</w:t>
      </w:r>
    </w:p>
    <w:bookmarkEnd w:id="76"/>
    <w:bookmarkStart w:name="z86" w:id="77"/>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қызметті көрсету процесінде көрсетілетін қызметті берушілермен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8" w:id="78"/>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 арасындағы</w:t>
      </w:r>
      <w:r>
        <w:br/>
      </w:r>
      <w:r>
        <w:rPr>
          <w:rFonts w:ascii="Times New Roman"/>
          <w:b/>
          <w:i w:val="false"/>
          <w:color w:val="000000"/>
        </w:rPr>
        <w:t xml:space="preserve">рәсімдердің (іс-қимылдардың) реттілігін сипаттау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564"/>
        <w:gridCol w:w="4060"/>
        <w:gridCol w:w="1105"/>
        <w:gridCol w:w="2639"/>
        <w:gridCol w:w="1066"/>
        <w:gridCol w:w="1452"/>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ағымы)</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 ағымы)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атауы (процесі, операция рәсімдері) және оларды сипаттау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қабылдау, тіркеу,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толық емес құжаттар топтамасын ұсынылған жағдайда,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құжаттарды қабылдаудан бас тарту туралы қолхат беру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жауапты орындаушыны анықтау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Телнұсқаны дайындау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 дайындау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қарастыру және қол қою</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көрсетілетін қызметті берушінің басшысына қарастыруға жіберу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және көрсетілетін қызметті берушінің жауапты орындаушысына жіберу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немесе мемлекеттік қызметті көрсетуден бас тарту туралы дәлелді жауапты басшысына қол қоюға жіберу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жіберу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беру немесе Мемлекеттік корпорацияға жіберу</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күнтізбелік күн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0" w:id="79"/>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w:t>
      </w:r>
      <w:r>
        <w:br/>
      </w:r>
      <w:r>
        <w:rPr>
          <w:rFonts w:ascii="Times New Roman"/>
          <w:b/>
          <w:i w:val="false"/>
          <w:color w:val="000000"/>
        </w:rPr>
        <w:t xml:space="preserve">мемлекеттік қызмет көрсетудің бизнес-процестерінін анықтамалығы </w:t>
      </w:r>
    </w:p>
    <w:bookmarkEnd w:id="79"/>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91" w:id="80"/>
    <w:p>
      <w:pPr>
        <w:spacing w:after="0"/>
        <w:ind w:left="0"/>
        <w:jc w:val="left"/>
      </w:pPr>
      <w:r>
        <w:rPr>
          <w:rFonts w:ascii="Times New Roman"/>
          <w:b/>
          <w:i w:val="false"/>
          <w:color w:val="000000"/>
        </w:rPr>
        <w:t xml:space="preserve"> Шартты белгілер: </w:t>
      </w:r>
    </w:p>
    <w:bookmarkEnd w:id="80"/>
    <w:p>
      <w:pPr>
        <w:spacing w:after="0"/>
        <w:ind w:left="0"/>
        <w:jc w:val="both"/>
      </w:pPr>
      <w:r>
        <w:drawing>
          <wp:inline distT="0" distB="0" distL="0" distR="0">
            <wp:extent cx="76581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182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203/2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93" w:id="81"/>
    <w:p>
      <w:pPr>
        <w:spacing w:after="0"/>
        <w:ind w:left="0"/>
        <w:jc w:val="left"/>
      </w:pPr>
      <w:r>
        <w:rPr>
          <w:rFonts w:ascii="Times New Roman"/>
          <w:b/>
          <w:i w:val="false"/>
          <w:color w:val="000000"/>
        </w:rPr>
        <w:t xml:space="preserve"> "Бастауыш, негізгі орта, жалпы орта білім берудің жалпы</w:t>
      </w:r>
      <w:r>
        <w:br/>
      </w:r>
      <w:r>
        <w:rPr>
          <w:rFonts w:ascii="Times New Roman"/>
          <w:b/>
          <w:i w:val="false"/>
          <w:color w:val="000000"/>
        </w:rPr>
        <w:t>білім беретін бағдарламалары бойынша оқыту үшін ведомстволық</w:t>
      </w:r>
      <w:r>
        <w:br/>
      </w:r>
      <w:r>
        <w:rPr>
          <w:rFonts w:ascii="Times New Roman"/>
          <w:b/>
          <w:i w:val="false"/>
          <w:color w:val="000000"/>
        </w:rPr>
        <w:t>бағыныстылығына қарамастан білім беру ұйымдарына құжаттарды қабылдау</w:t>
      </w:r>
      <w:r>
        <w:br/>
      </w:r>
      <w:r>
        <w:rPr>
          <w:rFonts w:ascii="Times New Roman"/>
          <w:b/>
          <w:i w:val="false"/>
          <w:color w:val="000000"/>
        </w:rPr>
        <w:t>және оқуға қабылдау" мемлекеттік көрсетілетін қызмет регламенті</w:t>
      </w:r>
    </w:p>
    <w:bookmarkEnd w:id="81"/>
    <w:bookmarkStart w:name="z94" w:id="82"/>
    <w:p>
      <w:pPr>
        <w:spacing w:after="0"/>
        <w:ind w:left="0"/>
        <w:jc w:val="left"/>
      </w:pPr>
      <w:r>
        <w:rPr>
          <w:rFonts w:ascii="Times New Roman"/>
          <w:b/>
          <w:i w:val="false"/>
          <w:color w:val="000000"/>
        </w:rPr>
        <w:t xml:space="preserve"> 1-тарау. Жалпы ережелер</w:t>
      </w:r>
    </w:p>
    <w:bookmarkEnd w:id="82"/>
    <w:bookmarkStart w:name="z95" w:id="83"/>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қызметін (бұдан әрі – мемлекеттік көрсетілетін қызмет) Павлодар облысының бастауыш, негізгі орта және жалпы орта білім беру ұйымдары (бұдан әрі – көрсетілетін қызметті беруші) көрсетеді.</w:t>
      </w:r>
    </w:p>
    <w:bookmarkEnd w:id="8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96" w:id="84"/>
    <w:p>
      <w:pPr>
        <w:spacing w:after="0"/>
        <w:ind w:left="0"/>
        <w:jc w:val="both"/>
      </w:pPr>
      <w:r>
        <w:rPr>
          <w:rFonts w:ascii="Times New Roman"/>
          <w:b w:val="false"/>
          <w:i w:val="false"/>
          <w:color w:val="000000"/>
          <w:sz w:val="28"/>
        </w:rPr>
        <w:t>
      2. Мемлекеттік қызметті көрсету нысаны: электронды, қағаз түрінде.</w:t>
      </w:r>
    </w:p>
    <w:bookmarkEnd w:id="84"/>
    <w:bookmarkStart w:name="z97" w:id="85"/>
    <w:p>
      <w:pPr>
        <w:spacing w:after="0"/>
        <w:ind w:left="0"/>
        <w:jc w:val="both"/>
      </w:pPr>
      <w:r>
        <w:rPr>
          <w:rFonts w:ascii="Times New Roman"/>
          <w:b w:val="false"/>
          <w:i w:val="false"/>
          <w:color w:val="000000"/>
          <w:sz w:val="28"/>
        </w:rPr>
        <w:t>
      3. Мемлекеттік қызметті көрсету нәтижесі: құжаттардың қабылданғаны туралы қолхат беру және жаңа оқу жылынан бастап орта білім беру ұйымына (бастауыш, негізгі орта, жалпы орта) қабылдау туралы бұйрық шығару.</w:t>
      </w:r>
    </w:p>
    <w:bookmarkEnd w:id="85"/>
    <w:p>
      <w:pPr>
        <w:spacing w:after="0"/>
        <w:ind w:left="0"/>
        <w:jc w:val="both"/>
      </w:pPr>
      <w:r>
        <w:rPr>
          <w:rFonts w:ascii="Times New Roman"/>
          <w:b w:val="false"/>
          <w:i w:val="false"/>
          <w:color w:val="000000"/>
          <w:sz w:val="28"/>
        </w:rPr>
        <w:t>
      Мемлекеттік қызметті көрсету нәтижесін ұсыну нысаны: электронды немесе қағаз түрінде.</w:t>
      </w:r>
    </w:p>
    <w:p>
      <w:pPr>
        <w:spacing w:after="0"/>
        <w:ind w:left="0"/>
        <w:jc w:val="both"/>
      </w:pPr>
      <w:r>
        <w:rPr>
          <w:rFonts w:ascii="Times New Roman"/>
          <w:b w:val="false"/>
          <w:i w:val="false"/>
          <w:color w:val="000000"/>
          <w:sz w:val="28"/>
        </w:rPr>
        <w:t>
      Мемлекеттік қызметті көрсету нәтижесін қағаз жеткізгіште алу үшін көрсетілетін қызметті берушіге жүгінген кезде нәтижесі қағаз жеткізгіште рәсімделеді.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Start w:name="z98" w:id="86"/>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86"/>
    <w:bookmarkStart w:name="z99" w:id="8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Білім және ғылым министрінің 2015 жылғы 8 сәуірдегі № 179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негіз болып табылады (Нормативтік құқықтық актілерді мемлекеттік тіркеу тізілімінде № 11057 болып тіркелген).</w:t>
      </w:r>
    </w:p>
    <w:bookmarkEnd w:id="87"/>
    <w:bookmarkStart w:name="z100" w:id="8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8"/>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алған құжаттарды қабылдауды және тіркеуді жүзеге асырады, құжаттардың көшірмелерін құжаттардың түпнұсқаларымен салыстырады,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қабылданғаны туралы қолхатты бере отыра, түпнұсқаларын көрсетілетін қызметті алушыға қайтарады және көрсетілетін қызметті берушінің басшысына қарауға береді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бұйрық жобасын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ресімдейді –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 қарастырады және қол қояды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бұйрықты тіркейді және мемлекеттік қызметті көрсету нәтижесін береді – 15 (он бес) минут.</w:t>
      </w:r>
    </w:p>
    <w:bookmarkStart w:name="z101" w:id="89"/>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89"/>
    <w:p>
      <w:pPr>
        <w:spacing w:after="0"/>
        <w:ind w:left="0"/>
        <w:jc w:val="both"/>
      </w:pPr>
      <w:r>
        <w:rPr>
          <w:rFonts w:ascii="Times New Roman"/>
          <w:b w:val="false"/>
          <w:i w:val="false"/>
          <w:color w:val="000000"/>
          <w:sz w:val="28"/>
        </w:rPr>
        <w:t>
      1) ұсынылған құжаттарды қабылдау, толықтығын тексеру және тіркеу;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xml:space="preserve">
      3) құжаттарды қарастыру және бұйрық жобасын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Start w:name="z102" w:id="9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90"/>
    <w:bookmarkStart w:name="z103" w:id="9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04" w:id="9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қоса беріледі.</w:t>
      </w:r>
    </w:p>
    <w:bookmarkEnd w:id="92"/>
    <w:bookmarkStart w:name="z105" w:id="93"/>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өзге де көрсетілетін қызметті алушылармен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93"/>
    <w:bookmarkStart w:name="z106" w:id="94"/>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94"/>
    <w:bookmarkStart w:name="z107" w:id="95"/>
    <w:p>
      <w:pPr>
        <w:spacing w:after="0"/>
        <w:ind w:left="0"/>
        <w:jc w:val="both"/>
      </w:pPr>
      <w:r>
        <w:rPr>
          <w:rFonts w:ascii="Times New Roman"/>
          <w:b w:val="false"/>
          <w:i w:val="false"/>
          <w:color w:val="000000"/>
          <w:sz w:val="28"/>
        </w:rPr>
        <w:t>
      10. "Электрондық үкімет" веб-порталы арқылы мемлекеттік қызметті көрсету кезінде жүгіну тәртібін және көрсетілетін қызметті беруші мен көрсетілетін қызметті алушы рәсімдерінің (іс-қимылының) реттілігін сипаттау:</w:t>
      </w:r>
    </w:p>
    <w:bookmarkEnd w:id="9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(одан әрі – Портал)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сұрау нысанын шығару; нысан талаптары мен оның құрылымын ескере отырып, көрсетілетін қызметті алушының нысанды толтыруы (деректерді енгізуі); cтандартта көрсетілген қажетті құжаттардың электрондық түріндегі көшірмелерін сұраныс нысанына бекіту; сұрауды куәландыру (қол қою) үшін көрсетілетін қызметті алушының электрондық-цифрлық қолтаңбаның (бұдан әрі –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сұрауды өңдеу үшін электрондық үкіметтің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жіберу;</w:t>
      </w:r>
    </w:p>
    <w:p>
      <w:pPr>
        <w:spacing w:after="0"/>
        <w:ind w:left="0"/>
        <w:jc w:val="both"/>
      </w:pPr>
      <w:r>
        <w:rPr>
          <w:rFonts w:ascii="Times New Roman"/>
          <w:b w:val="false"/>
          <w:i w:val="false"/>
          <w:color w:val="000000"/>
          <w:sz w:val="28"/>
        </w:rPr>
        <w:t>
      9) 3-шарт – көрсетілетін қызметті берушінің қызметті көрсету үшін көрсетілетін қызметті алушы ұсынған құжаттардың стандартта көрсетілген құжаттарымен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 қалыптастырылған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108" w:id="96"/>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қызметті көрсету процесінде ақпараттық жүйелерді пайдалану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w:t>
            </w:r>
            <w:r>
              <w:br/>
            </w:r>
            <w:r>
              <w:rPr>
                <w:rFonts w:ascii="Times New Roman"/>
                <w:b w:val="false"/>
                <w:i w:val="false"/>
                <w:color w:val="000000"/>
                <w:sz w:val="20"/>
              </w:rPr>
              <w:t>орта, жалпы орта білім</w:t>
            </w:r>
            <w:r>
              <w:br/>
            </w:r>
            <w:r>
              <w:rPr>
                <w:rFonts w:ascii="Times New Roman"/>
                <w:b w:val="false"/>
                <w:i w:val="false"/>
                <w:color w:val="000000"/>
                <w:sz w:val="20"/>
              </w:rPr>
              <w:t>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w:t>
            </w:r>
            <w:r>
              <w:br/>
            </w:r>
            <w:r>
              <w:rPr>
                <w:rFonts w:ascii="Times New Roman"/>
                <w:b w:val="false"/>
                <w:i w:val="false"/>
                <w:color w:val="000000"/>
                <w:sz w:val="20"/>
              </w:rPr>
              <w:t>үшін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0" w:id="97"/>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998"/>
        <w:gridCol w:w="3204"/>
        <w:gridCol w:w="680"/>
        <w:gridCol w:w="926"/>
        <w:gridCol w:w="680"/>
        <w:gridCol w:w="826"/>
        <w:gridCol w:w="338"/>
        <w:gridCol w:w="191"/>
        <w:gridCol w:w="1000"/>
        <w:gridCol w:w="706"/>
        <w:gridCol w:w="779"/>
        <w:gridCol w:w="1001"/>
        <w:gridCol w:w="633"/>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ағымы)</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 ағымы)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атауы (процесі, операция рәсімдері) және оларды сипаттау</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алған құжаттарды қабылдау, тіркеу және салыстыру.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 топтамасын толық ұсынбаған және (немесе) қолдану мерзімі өткен құжаттарды ұсынған жағдайда, өтінішті қабылдаудан бас тарту.</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Қарастыру және жауапты орындаушыны анықтау</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жобасын немесе мемлекеттік қызметті көрсетуден бас тарту туралы дәлелді жауапты ресімдеу</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қарастыру</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қабылдағаны туралы қолхат беру және құжаттарды көрсетілетін қызметті берушінің басшысына қарастыруға жіберу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және көрсетілетін қызметті берушінің жауапты орындаушысына жіберу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жобасын көрсетілетін қызметті берушінің басшыға жібереді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жіберу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w:t>
            </w:r>
            <w:r>
              <w:br/>
            </w:r>
            <w:r>
              <w:rPr>
                <w:rFonts w:ascii="Times New Roman"/>
                <w:b w:val="false"/>
                <w:i w:val="false"/>
                <w:color w:val="000000"/>
                <w:sz w:val="20"/>
              </w:rPr>
              <w:t>орта, жалпы орта білім</w:t>
            </w:r>
            <w:r>
              <w:br/>
            </w:r>
            <w:r>
              <w:rPr>
                <w:rFonts w:ascii="Times New Roman"/>
                <w:b w:val="false"/>
                <w:i w:val="false"/>
                <w:color w:val="000000"/>
                <w:sz w:val="20"/>
              </w:rPr>
              <w:t>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w:t>
            </w:r>
            <w:r>
              <w:br/>
            </w:r>
            <w:r>
              <w:rPr>
                <w:rFonts w:ascii="Times New Roman"/>
                <w:b w:val="false"/>
                <w:i w:val="false"/>
                <w:color w:val="000000"/>
                <w:sz w:val="20"/>
              </w:rPr>
              <w:t>үшін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2" w:id="98"/>
    <w:p>
      <w:pPr>
        <w:spacing w:after="0"/>
        <w:ind w:left="0"/>
        <w:jc w:val="left"/>
      </w:pPr>
      <w:r>
        <w:rPr>
          <w:rFonts w:ascii="Times New Roman"/>
          <w:b/>
          <w:i w:val="false"/>
          <w:color w:val="000000"/>
        </w:rPr>
        <w:t xml:space="preserve"> Портал арқылы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 xml:space="preserve">(қызметкерлерінің) өзара іс-қимыл диаграммасы </w:t>
      </w:r>
    </w:p>
    <w:bookmarkEnd w:id="98"/>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81400"/>
                    </a:xfrm>
                    <a:prstGeom prst="rect">
                      <a:avLst/>
                    </a:prstGeom>
                  </pic:spPr>
                </pic:pic>
              </a:graphicData>
            </a:graphic>
          </wp:inline>
        </w:drawing>
      </w:r>
    </w:p>
    <w:p>
      <w:pPr>
        <w:spacing w:after="0"/>
        <w:ind w:left="0"/>
        <w:jc w:val="left"/>
      </w:pPr>
      <w:r>
        <w:br/>
      </w:r>
    </w:p>
    <w:bookmarkStart w:name="z113" w:id="99"/>
    <w:p>
      <w:pPr>
        <w:spacing w:after="0"/>
        <w:ind w:left="0"/>
        <w:jc w:val="left"/>
      </w:pPr>
      <w:r>
        <w:rPr>
          <w:rFonts w:ascii="Times New Roman"/>
          <w:b/>
          <w:i w:val="false"/>
          <w:color w:val="000000"/>
        </w:rPr>
        <w:t xml:space="preserve"> Шартты белгілер: </w:t>
      </w:r>
    </w:p>
    <w:bookmarkEnd w:id="99"/>
    <w:p>
      <w:pPr>
        <w:spacing w:after="0"/>
        <w:ind w:left="0"/>
        <w:jc w:val="both"/>
      </w:pPr>
      <w:r>
        <w:drawing>
          <wp:inline distT="0" distB="0" distL="0" distR="0">
            <wp:extent cx="75184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18400" cy="662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w:t>
            </w:r>
            <w:r>
              <w:br/>
            </w:r>
            <w:r>
              <w:rPr>
                <w:rFonts w:ascii="Times New Roman"/>
                <w:b w:val="false"/>
                <w:i w:val="false"/>
                <w:color w:val="000000"/>
                <w:sz w:val="20"/>
              </w:rPr>
              <w:t>орта, жалпы орта білім</w:t>
            </w:r>
            <w:r>
              <w:br/>
            </w:r>
            <w:r>
              <w:rPr>
                <w:rFonts w:ascii="Times New Roman"/>
                <w:b w:val="false"/>
                <w:i w:val="false"/>
                <w:color w:val="000000"/>
                <w:sz w:val="20"/>
              </w:rPr>
              <w:t>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w:t>
            </w:r>
            <w:r>
              <w:br/>
            </w:r>
            <w:r>
              <w:rPr>
                <w:rFonts w:ascii="Times New Roman"/>
                <w:b w:val="false"/>
                <w:i w:val="false"/>
                <w:color w:val="000000"/>
                <w:sz w:val="20"/>
              </w:rPr>
              <w:t>үшін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15" w:id="100"/>
    <w:p>
      <w:pPr>
        <w:spacing w:after="0"/>
        <w:ind w:left="0"/>
        <w:jc w:val="left"/>
      </w:pPr>
      <w:r>
        <w:rPr>
          <w:rFonts w:ascii="Times New Roman"/>
          <w:b/>
          <w:i w:val="false"/>
          <w:color w:val="000000"/>
        </w:rPr>
        <w:t xml:space="preserve"> "Бастауыш, негізгі орта, жалпы орта білім берудің жалпы білім беретін</w:t>
      </w:r>
      <w:r>
        <w:br/>
      </w:r>
      <w:r>
        <w:rPr>
          <w:rFonts w:ascii="Times New Roman"/>
          <w:b/>
          <w:i w:val="false"/>
          <w:color w:val="000000"/>
        </w:rPr>
        <w:t>бағдарламалары бойынша оқыту үшін ведомстволық бағыныстылығына қарамастан</w:t>
      </w:r>
      <w:r>
        <w:br/>
      </w:r>
      <w:r>
        <w:rPr>
          <w:rFonts w:ascii="Times New Roman"/>
          <w:b/>
          <w:i w:val="false"/>
          <w:color w:val="000000"/>
        </w:rPr>
        <w:t>білім беру ұйымдарына құжаттарды қабылдау және оқуға қабылдау" мемлекеттік</w:t>
      </w:r>
      <w:r>
        <w:br/>
      </w:r>
      <w:r>
        <w:rPr>
          <w:rFonts w:ascii="Times New Roman"/>
          <w:b/>
          <w:i w:val="false"/>
          <w:color w:val="000000"/>
        </w:rPr>
        <w:t xml:space="preserve">қызметті көрсетудің бизнес-процестерінің анықтамалығы </w:t>
      </w:r>
    </w:p>
    <w:bookmarkEnd w:id="100"/>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p>
    <w:p>
      <w:pPr>
        <w:spacing w:after="0"/>
        <w:ind w:left="0"/>
        <w:jc w:val="left"/>
      </w:pPr>
      <w:r>
        <w:br/>
      </w:r>
    </w:p>
    <w:bookmarkStart w:name="z116" w:id="101"/>
    <w:p>
      <w:pPr>
        <w:spacing w:after="0"/>
        <w:ind w:left="0"/>
        <w:jc w:val="left"/>
      </w:pPr>
      <w:r>
        <w:rPr>
          <w:rFonts w:ascii="Times New Roman"/>
          <w:b/>
          <w:i w:val="false"/>
          <w:color w:val="000000"/>
        </w:rPr>
        <w:t xml:space="preserve"> Шартты белгілер: </w:t>
      </w:r>
    </w:p>
    <w:bookmarkEnd w:id="101"/>
    <w:p>
      <w:pPr>
        <w:spacing w:after="0"/>
        <w:ind w:left="0"/>
        <w:jc w:val="both"/>
      </w:pPr>
      <w:r>
        <w:drawing>
          <wp:inline distT="0" distB="0" distL="0" distR="0">
            <wp:extent cx="72263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26300" cy="194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203/2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118" w:id="102"/>
    <w:p>
      <w:pPr>
        <w:spacing w:after="0"/>
        <w:ind w:left="0"/>
        <w:jc w:val="left"/>
      </w:pPr>
      <w:r>
        <w:rPr>
          <w:rFonts w:ascii="Times New Roman"/>
          <w:b/>
          <w:i w:val="false"/>
          <w:color w:val="000000"/>
        </w:rPr>
        <w:t xml:space="preserve"> "Негізгі орта, жалпы орта білім беру туралы құжаттардың</w:t>
      </w:r>
      <w:r>
        <w:br/>
      </w:r>
      <w:r>
        <w:rPr>
          <w:rFonts w:ascii="Times New Roman"/>
          <w:b/>
          <w:i w:val="false"/>
          <w:color w:val="000000"/>
        </w:rPr>
        <w:t>телнұсқаларын беру" мемлекеттік көрсетілетін қызмет регламенті</w:t>
      </w:r>
    </w:p>
    <w:bookmarkEnd w:id="102"/>
    <w:bookmarkStart w:name="z119" w:id="103"/>
    <w:p>
      <w:pPr>
        <w:spacing w:after="0"/>
        <w:ind w:left="0"/>
        <w:jc w:val="left"/>
      </w:pPr>
      <w:r>
        <w:rPr>
          <w:rFonts w:ascii="Times New Roman"/>
          <w:b/>
          <w:i w:val="false"/>
          <w:color w:val="000000"/>
        </w:rPr>
        <w:t xml:space="preserve"> 1-тарау. Жалпы ережелер</w:t>
      </w:r>
    </w:p>
    <w:bookmarkEnd w:id="103"/>
    <w:bookmarkStart w:name="z120" w:id="104"/>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мемлекеттік көрсетілетін қызметін (бұдан әрі – мемлекеттік көрсетілетін қызмет) Павлодар облысының негізгі орта және жалпы орта білім беру ұйымдары (бұдан әрі – көрсетілетін қызметті беруші) көрсетеді.</w:t>
      </w:r>
    </w:p>
    <w:bookmarkEnd w:id="10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1" w:id="105"/>
    <w:p>
      <w:pPr>
        <w:spacing w:after="0"/>
        <w:ind w:left="0"/>
        <w:jc w:val="both"/>
      </w:pPr>
      <w:r>
        <w:rPr>
          <w:rFonts w:ascii="Times New Roman"/>
          <w:b w:val="false"/>
          <w:i w:val="false"/>
          <w:color w:val="000000"/>
          <w:sz w:val="28"/>
        </w:rPr>
        <w:t>
      2. Мемлекеттік қызметті көрсету нысаны: қағаз түрінде.</w:t>
      </w:r>
    </w:p>
    <w:bookmarkEnd w:id="105"/>
    <w:bookmarkStart w:name="z122" w:id="106"/>
    <w:p>
      <w:pPr>
        <w:spacing w:after="0"/>
        <w:ind w:left="0"/>
        <w:jc w:val="both"/>
      </w:pPr>
      <w:r>
        <w:rPr>
          <w:rFonts w:ascii="Times New Roman"/>
          <w:b w:val="false"/>
          <w:i w:val="false"/>
          <w:color w:val="000000"/>
          <w:sz w:val="28"/>
        </w:rPr>
        <w:t>
      3. Мемлекеттік қызметті көрсету нәтижесі – негізгі орта білім туралы аттестаттың телнұсқасын, жалпы орта білім туралы аттестаттың телнұсқасын беру болып табылады.</w:t>
      </w:r>
    </w:p>
    <w:bookmarkEnd w:id="10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23" w:id="107"/>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7"/>
    <w:bookmarkStart w:name="z124" w:id="10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Білім және ғылым министрінің 2015 жылғы 8 сәуірдегі "Орта білім беру саласында жергілікті атқарушы органдармен мемлекеттік көрсетілетін қызметтер стандарттарын бекіту туралы" № 179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жалпы орта білім беру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құжаттармен қоса көрсетілетін қызметті алушының өтініші негіз болып табылады (Нормативтік құқықтық актілерді мемлекеттік тіркеу тізілімінде № 11057 болып тіркелген).</w:t>
      </w:r>
    </w:p>
    <w:bookmarkEnd w:id="108"/>
    <w:bookmarkStart w:name="z125" w:id="10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немесе Мемлекеттік корпорациядан алған құжаттарды қабылдауды және тіркеуді жүзеге асырады және көрсетілетін қызметті берушінің басшысына қарастыруға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негізгі орта білім туралы аттестаттың телнұсқасын, жалпы орта білім туралы аттестаттың телнұсқасын дайындайды - 11 (он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 қарастырады және қол қояды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береді немесе Мемлекеттік корпорацияға жібереді – 15 (он бес) минут.</w:t>
      </w:r>
    </w:p>
    <w:bookmarkStart w:name="z126" w:id="110"/>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110"/>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құжаттарды қарастыру және негізгі орта білім туралы аттестаттың телнұсқасын, жалпы орта білім туралы аттестаттың телнұсқасын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w:t>
      </w:r>
    </w:p>
    <w:bookmarkStart w:name="z127" w:id="111"/>
    <w:p>
      <w:pPr>
        <w:spacing w:after="0"/>
        <w:ind w:left="0"/>
        <w:jc w:val="left"/>
      </w:pPr>
      <w:r>
        <w:rPr>
          <w:rFonts w:ascii="Times New Roman"/>
          <w:b/>
          <w:i w:val="false"/>
          <w:color w:val="000000"/>
        </w:rPr>
        <w:t xml:space="preserve"> 3-тарау. Мемлекеттік қызметті көрсету процесіне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11"/>
    <w:bookmarkStart w:name="z128" w:id="11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(қызметкерлердің) тізбесі:</w:t>
      </w:r>
    </w:p>
    <w:bookmarkEnd w:id="11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29" w:id="11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13"/>
    <w:bookmarkStart w:name="z130" w:id="114"/>
    <w:p>
      <w:pPr>
        <w:spacing w:after="0"/>
        <w:ind w:left="0"/>
        <w:jc w:val="left"/>
      </w:pPr>
      <w:r>
        <w:rPr>
          <w:rFonts w:ascii="Times New Roman"/>
          <w:b/>
          <w:i w:val="false"/>
          <w:color w:val="000000"/>
        </w:rPr>
        <w:t xml:space="preserve"> 4-тарау. Мемлекеттік қызметті көрсету процесінде "Азаматтарға арналган үкімет"</w:t>
      </w:r>
      <w:r>
        <w:br/>
      </w:r>
      <w:r>
        <w:rPr>
          <w:rFonts w:ascii="Times New Roman"/>
          <w:b/>
          <w:i w:val="false"/>
          <w:color w:val="000000"/>
        </w:rPr>
        <w:t>мемлекеттік корпорациясымен және басқа да көрсетілетін қызметті берушілермен</w:t>
      </w:r>
      <w:r>
        <w:br/>
      </w:r>
      <w:r>
        <w:rPr>
          <w:rFonts w:ascii="Times New Roman"/>
          <w:b/>
          <w:i w:val="false"/>
          <w:color w:val="000000"/>
        </w:rPr>
        <w:t>өзара іс-қимыл тәртібін, сондай-ақ ақпараттық жүйелерді қолдану тәртібін сипаттау</w:t>
      </w:r>
    </w:p>
    <w:bookmarkEnd w:id="114"/>
    <w:bookmarkStart w:name="z131" w:id="115"/>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115"/>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берушіге және Мемлекеттік корпорацияға құжаттар топтамасын тапсырған күннен бастап – 15 (он бес) жұмыс күні;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тапсыруы үшін күтудің рұқсат етілген ең ұзақ уақыты – 15 (он бес) минут, Мемлекеттік корпорацияда - 15 (он бес) минут;</w:t>
      </w:r>
    </w:p>
    <w:p>
      <w:pPr>
        <w:spacing w:after="0"/>
        <w:ind w:left="0"/>
        <w:jc w:val="both"/>
      </w:pPr>
      <w:r>
        <w:rPr>
          <w:rFonts w:ascii="Times New Roman"/>
          <w:b w:val="false"/>
          <w:i w:val="false"/>
          <w:color w:val="000000"/>
          <w:sz w:val="28"/>
        </w:rPr>
        <w:t>
      3) көрсетілген қызметті берушіде көрсетілген қызметті алушыға қызмет көрсетудің рұқсат етілген ең ұзақ уақыты – 15 (он бес) минут, Мемлекеттік корпорацияда – 15 (он бес) минут.</w:t>
      </w:r>
    </w:p>
    <w:p>
      <w:pPr>
        <w:spacing w:after="0"/>
        <w:ind w:left="0"/>
        <w:jc w:val="both"/>
      </w:pPr>
      <w:r>
        <w:rPr>
          <w:rFonts w:ascii="Times New Roman"/>
          <w:b w:val="false"/>
          <w:i w:val="false"/>
          <w:color w:val="000000"/>
          <w:sz w:val="28"/>
        </w:rPr>
        <w:t>
      Мемлекеттік корпорацияға жүгінген жағдайда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 қызметкері ұсынылған құжаттарды тексереді, қабылдайды және тіркейді, құжаттарды қабылдау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 алушы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тізбеге сәйкес құжаттардың толық емес топтамасын ұсынған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көрсетілетін қызметті алушыдан Қазақстан Республикасының заңдарында өзгеше көзделмесе, мемлекеттік қызметті көрсету кезінде ақпараттық жүйелерде заңмен қорғалған құпиядан тұратын мәліметтерді пайдалануға келісім алады.</w:t>
      </w:r>
    </w:p>
    <w:bookmarkStart w:name="z132" w:id="116"/>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оның ұзақтығын сипаттау:</w:t>
      </w:r>
    </w:p>
    <w:bookmarkEnd w:id="116"/>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қызметті нәтижесін мемлекеттік қызметті көрсету мерзімі өтпестен бұрын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ішінде сақтауды қамтамасыз етеді, содан кейін оларды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Start w:name="z133" w:id="117"/>
    <w:p>
      <w:pPr>
        <w:spacing w:after="0"/>
        <w:ind w:left="0"/>
        <w:jc w:val="both"/>
      </w:pPr>
      <w:r>
        <w:rPr>
          <w:rFonts w:ascii="Times New Roman"/>
          <w:b w:val="false"/>
          <w:i w:val="false"/>
          <w:color w:val="000000"/>
          <w:sz w:val="28"/>
        </w:rPr>
        <w:t>
      11. Мемлекеттік қызмет www.egov.kz "электрондық үкіметтің" веб-порталы арқылы көрсетілмейді.</w:t>
      </w:r>
    </w:p>
    <w:bookmarkEnd w:id="117"/>
    <w:bookmarkStart w:name="z134" w:id="118"/>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қызметті көрсету процесінде көрсетілетін қызметті берушілермен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36" w:id="119"/>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 арасындағы</w:t>
      </w:r>
      <w:r>
        <w:br/>
      </w:r>
      <w:r>
        <w:rPr>
          <w:rFonts w:ascii="Times New Roman"/>
          <w:b/>
          <w:i w:val="false"/>
          <w:color w:val="000000"/>
        </w:rPr>
        <w:t>рәсімдердің (іс-қимылдың) реттілігін сипаттау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286"/>
        <w:gridCol w:w="1761"/>
        <w:gridCol w:w="1504"/>
        <w:gridCol w:w="2759"/>
        <w:gridCol w:w="1451"/>
        <w:gridCol w:w="1976"/>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(қызметкерлер)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көрсетілетін қызметті берушінің жауапты орындаушыны анықтау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куәліктің телнұсқасын және жалпы орта білім туралы куәлікті дайындау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қарастыру және қол қою</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қарастыруға беру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және көрсетілетін қызметті берушінің жауапты орындаушысына жіберу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телнұсқалар жобасын басшысына қарастыруға және қол қоюға жіберу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жіберу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беру немесе Мемлекеттік корпорацияға жіберу</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38" w:id="120"/>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w:t>
      </w:r>
      <w:r>
        <w:br/>
      </w:r>
      <w:r>
        <w:rPr>
          <w:rFonts w:ascii="Times New Roman"/>
          <w:b/>
          <w:i w:val="false"/>
          <w:color w:val="000000"/>
        </w:rPr>
        <w:t xml:space="preserve">мемлекеттік көрсетілетін қызметтің бизнес-процестерінің анықтамалығы </w:t>
      </w:r>
    </w:p>
    <w:bookmarkEnd w:id="120"/>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139" w:id="121"/>
    <w:p>
      <w:pPr>
        <w:spacing w:after="0"/>
        <w:ind w:left="0"/>
        <w:jc w:val="left"/>
      </w:pPr>
      <w:r>
        <w:rPr>
          <w:rFonts w:ascii="Times New Roman"/>
          <w:b/>
          <w:i w:val="false"/>
          <w:color w:val="000000"/>
        </w:rPr>
        <w:t xml:space="preserve"> Шартты белгілер: </w:t>
      </w:r>
    </w:p>
    <w:bookmarkEnd w:id="121"/>
    <w:p>
      <w:pPr>
        <w:spacing w:after="0"/>
        <w:ind w:left="0"/>
        <w:jc w:val="both"/>
      </w:pPr>
      <w:r>
        <w:drawing>
          <wp:inline distT="0" distB="0" distL="0" distR="0">
            <wp:extent cx="69469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46900" cy="1549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