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ddad" w14:textId="db4d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12 ақпандағы "Сатып алынатын ауылшаруашылық өнімдерінің субсидиялар нормативін бекіту туралы" № 37/2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3 мамырдағы № 137/2 қаулысы. Павлодар облысының Әділет департаментінде 2019 жылғы 4 мамырда № 6337 болып тіркелді. Күші жойылды – Павлодар облысы әкімдігінің 2021 жылғы 25 мамырдағы № 137/4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25.05.2021 № 137/4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12-6) тармақшасына, Қазақстан Республикасы Үкіметінің 2014 жылғы 13 мамырдағы "Кепілдендірілген сатып алу бағасы мен сатып алу бағасы белгіленетін ауылшаруашылық өнімнің тізбесін бекіту туралы" № 486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Ауыл шаруашылығы министрінің 2014 жылғы 26 қарашадағы № 3-2/615 бұйрығымен бекітілген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12 ақпандағы "Сатып алынатын ауылшаруашылық өнімдерінің субсидиялар нормативін бекіту туралы" № 37/2 (Нормативтік құқықтық актілерді мемлекеттік тіркеу тізілімінде № 4315 болып тіркелген, 2015 жылғы 02 наурызда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"Шикізатқа қайта есептелген субсидиялар нормативтері, теңге/л (теңге/кг)" бағанында "12,0" сандары "16,15" сандарына және "20,0" сандары "18,95" сандарына ауыстырылсын.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Қ. Т. Нүкеновке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