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38812" w14:textId="e7388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9 маусымдағы "Ветеринария саласындағы мемлекеттік көрсетілетін қызметтер регламенттерін бекіту туралы" № 170/6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2019 жылғы 18 сәуірдегі № 114/2 қаулысы. Павлодар облысының Әділет департаментінде 2019 жылғы 22 сәуірде № 6316 болып тіркелді. Күші жойылды - Павлодар облысы әкімдігінің 2020 жылғы 25 желтоқсандағы № 285/5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25.12.2020 № 285/5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9 маусымдағы "Ветеринария саласындағы мемлекеттік көрсетілетін қызметтер регламенттерін бекіту туралы" № 170/6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4611 болып тіркелген, 2015 жылғы 27 шілдеде "Әділет" ақпараттық-құқықтық жүйесінде жарияланған) келесі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"Ветеринариялық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"Ауыл шаруашылығы жануарларын ветеринариялық паспорт бере отырып бірдейлендіруді жүргізу"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"Ветеринария саласындағы қызметпен айналысуға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 xml:space="preserve"> "Ауыл шаруашылығы жануарларын ветеринариялық паспорт бере отырып бірдейлендіруді жүргізу" сөздері "Ветеринария саласындағы қызметпен айналысуға лицензия беру" сөздерімен ауыстырылсын;</w:t>
      </w:r>
    </w:p>
    <w:bookmarkStart w:name="z7" w:id="5"/>
    <w:p>
      <w:pPr>
        <w:spacing w:after="0"/>
        <w:ind w:left="0"/>
        <w:jc w:val="both"/>
      </w:pPr>
      <w:r>
        <w:rPr>
          <w:rFonts w:ascii="Times New Roman"/>
          <w:b w:val="false"/>
          <w:i w:val="false"/>
          <w:color w:val="000000"/>
          <w:sz w:val="28"/>
        </w:rPr>
        <w:t xml:space="preserve">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өткізу бойынша өндіріс объектілеріне тіркеу нөмірлерін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келесі редакцияда жазылсын:</w:t>
      </w:r>
    </w:p>
    <w:p>
      <w:pPr>
        <w:spacing w:after="0"/>
        <w:ind w:left="0"/>
        <w:jc w:val="both"/>
      </w:pPr>
      <w:r>
        <w:rPr>
          <w:rFonts w:ascii="Times New Roman"/>
          <w:b w:val="false"/>
          <w:i w:val="false"/>
          <w:color w:val="000000"/>
          <w:sz w:val="28"/>
        </w:rPr>
        <w:t>
      "1) аудандардың және облыстық маңызы бар қалалардың жергілікті атқарушы органдары (бұдан әрі – ветеринария бөлімдері);";</w:t>
      </w:r>
    </w:p>
    <w:bookmarkStart w:name="z8" w:id="6"/>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1-қосымшасы</w:t>
      </w:r>
      <w:r>
        <w:rPr>
          <w:rFonts w:ascii="Times New Roman"/>
          <w:b w:val="false"/>
          <w:i w:val="false"/>
          <w:color w:val="000000"/>
          <w:sz w:val="28"/>
        </w:rPr>
        <w:t xml:space="preserve"> алынып тасталсын;</w:t>
      </w:r>
    </w:p>
    <w:bookmarkEnd w:id="6"/>
    <w:bookmarkStart w:name="z9" w:id="7"/>
    <w:p>
      <w:pPr>
        <w:spacing w:after="0"/>
        <w:ind w:left="0"/>
        <w:jc w:val="both"/>
      </w:pPr>
      <w:r>
        <w:rPr>
          <w:rFonts w:ascii="Times New Roman"/>
          <w:b w:val="false"/>
          <w:i w:val="false"/>
          <w:color w:val="000000"/>
          <w:sz w:val="28"/>
        </w:rPr>
        <w:t xml:space="preserve">
      көрсетілген қаулымен бекітілген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7"/>
    <w:bookmarkStart w:name="z91" w:id="8"/>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1-тармағының</w:t>
      </w:r>
      <w:r>
        <w:rPr>
          <w:rFonts w:ascii="Times New Roman"/>
          <w:b w:val="false"/>
          <w:i w:val="false"/>
          <w:color w:val="000000"/>
          <w:sz w:val="28"/>
        </w:rPr>
        <w:t xml:space="preserve"> 6) тармақшасы алынып тасталсын.</w:t>
      </w:r>
    </w:p>
    <w:bookmarkEnd w:id="8"/>
    <w:bookmarkStart w:name="z10" w:id="9"/>
    <w:p>
      <w:pPr>
        <w:spacing w:after="0"/>
        <w:ind w:left="0"/>
        <w:jc w:val="both"/>
      </w:pPr>
      <w:r>
        <w:rPr>
          <w:rFonts w:ascii="Times New Roman"/>
          <w:b w:val="false"/>
          <w:i w:val="false"/>
          <w:color w:val="000000"/>
          <w:sz w:val="28"/>
        </w:rPr>
        <w:t>
      2. "Павлодар облысының ветеринария басқармасы" мемлекеттік мекемесі заңнамамен белгіленген тәртіпте:</w:t>
      </w:r>
    </w:p>
    <w:bookmarkEnd w:id="9"/>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11" w:id="10"/>
    <w:p>
      <w:pPr>
        <w:spacing w:after="0"/>
        <w:ind w:left="0"/>
        <w:jc w:val="both"/>
      </w:pPr>
      <w:r>
        <w:rPr>
          <w:rFonts w:ascii="Times New Roman"/>
          <w:b w:val="false"/>
          <w:i w:val="false"/>
          <w:color w:val="000000"/>
          <w:sz w:val="28"/>
        </w:rPr>
        <w:t>
      3. Осы қаулының орындалуын бақылау облыс әкімінің орынбасары Қ.Т. Нүкеновке жүктелсін.</w:t>
      </w:r>
    </w:p>
    <w:bookmarkEnd w:id="10"/>
    <w:bookmarkStart w:name="z12" w:id="11"/>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18 сәуірдегі</w:t>
            </w:r>
            <w:r>
              <w:br/>
            </w:r>
            <w:r>
              <w:rPr>
                <w:rFonts w:ascii="Times New Roman"/>
                <w:b w:val="false"/>
                <w:i w:val="false"/>
                <w:color w:val="000000"/>
                <w:sz w:val="20"/>
              </w:rPr>
              <w:t>№ 114/2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9 маусымдағы</w:t>
            </w:r>
            <w:r>
              <w:br/>
            </w:r>
            <w:r>
              <w:rPr>
                <w:rFonts w:ascii="Times New Roman"/>
                <w:b w:val="false"/>
                <w:i w:val="false"/>
                <w:color w:val="000000"/>
                <w:sz w:val="20"/>
              </w:rPr>
              <w:t>№ 170/6 қаулысымен</w:t>
            </w:r>
            <w:r>
              <w:br/>
            </w:r>
            <w:r>
              <w:rPr>
                <w:rFonts w:ascii="Times New Roman"/>
                <w:b w:val="false"/>
                <w:i w:val="false"/>
                <w:color w:val="000000"/>
                <w:sz w:val="20"/>
              </w:rPr>
              <w:t>бекітілген</w:t>
            </w:r>
          </w:p>
        </w:tc>
      </w:tr>
    </w:tbl>
    <w:bookmarkStart w:name="z14" w:id="12"/>
    <w:p>
      <w:pPr>
        <w:spacing w:after="0"/>
        <w:ind w:left="0"/>
        <w:jc w:val="left"/>
      </w:pPr>
      <w:r>
        <w:rPr>
          <w:rFonts w:ascii="Times New Roman"/>
          <w:b/>
          <w:i w:val="false"/>
          <w:color w:val="000000"/>
        </w:rPr>
        <w:t xml:space="preserve"> "Ветеринариялық анықтамалар беру"</w:t>
      </w:r>
      <w:r>
        <w:br/>
      </w:r>
      <w:r>
        <w:rPr>
          <w:rFonts w:ascii="Times New Roman"/>
          <w:b/>
          <w:i w:val="false"/>
          <w:color w:val="000000"/>
        </w:rPr>
        <w:t>мемлекеттік көрсетілетін қызмет регламенті</w:t>
      </w:r>
    </w:p>
    <w:bookmarkEnd w:id="12"/>
    <w:bookmarkStart w:name="z15" w:id="13"/>
    <w:p>
      <w:pPr>
        <w:spacing w:after="0"/>
        <w:ind w:left="0"/>
        <w:jc w:val="left"/>
      </w:pPr>
      <w:r>
        <w:rPr>
          <w:rFonts w:ascii="Times New Roman"/>
          <w:b/>
          <w:i w:val="false"/>
          <w:color w:val="000000"/>
        </w:rPr>
        <w:t xml:space="preserve"> 1-тарау. Жалпы ережелер</w:t>
      </w:r>
    </w:p>
    <w:bookmarkEnd w:id="13"/>
    <w:bookmarkStart w:name="z16" w:id="14"/>
    <w:p>
      <w:pPr>
        <w:spacing w:after="0"/>
        <w:ind w:left="0"/>
        <w:jc w:val="both"/>
      </w:pPr>
      <w:r>
        <w:rPr>
          <w:rFonts w:ascii="Times New Roman"/>
          <w:b w:val="false"/>
          <w:i w:val="false"/>
          <w:color w:val="000000"/>
          <w:sz w:val="28"/>
        </w:rPr>
        <w:t xml:space="preserve">
      1. "Ветеринариялық анықтамалар беру" мемлекеттік көрсетілетін қызметін (бұдан әрі – мемлекеттік көрсетілетін қызмет) Павлодар облысы аудандар мен қалалардың жергілікті атқарушы органдары құрған мемлекеттік ветеринариялық ұйымдар (бұдан әрі – көрсетілетін қызметті беруші) көрсетеді. </w:t>
      </w:r>
    </w:p>
    <w:bookmarkEnd w:id="14"/>
    <w:p>
      <w:pPr>
        <w:spacing w:after="0"/>
        <w:ind w:left="0"/>
        <w:jc w:val="both"/>
      </w:pPr>
      <w:r>
        <w:rPr>
          <w:rFonts w:ascii="Times New Roman"/>
          <w:b w:val="false"/>
          <w:i w:val="false"/>
          <w:color w:val="000000"/>
          <w:sz w:val="28"/>
        </w:rPr>
        <w:t>
      Өтінішті қабылдау және мемлекеттік қызмет көрсету нәтижесін беру: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веб-порталы:www.egov.kz,www.elicense.kz (бұдан әрі – портал) арқылы жүзеге асырылады.</w:t>
      </w:r>
    </w:p>
    <w:bookmarkStart w:name="z17" w:id="15"/>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bookmarkEnd w:id="15"/>
    <w:bookmarkStart w:name="z18" w:id="16"/>
    <w:p>
      <w:pPr>
        <w:spacing w:after="0"/>
        <w:ind w:left="0"/>
        <w:jc w:val="both"/>
      </w:pPr>
      <w:r>
        <w:rPr>
          <w:rFonts w:ascii="Times New Roman"/>
          <w:b w:val="false"/>
          <w:i w:val="false"/>
          <w:color w:val="000000"/>
          <w:sz w:val="28"/>
        </w:rPr>
        <w:t xml:space="preserve">
      3. Мемлекеттік қызметті көрсету нәтижесі – ветеринариялық анықтама не Қазақстан Республикасы Ауыл шаруашылығы министрінің 2015 жылғы 6 мамырдағы № 7-1/418 </w:t>
      </w:r>
      <w:r>
        <w:rPr>
          <w:rFonts w:ascii="Times New Roman"/>
          <w:b w:val="false"/>
          <w:i w:val="false"/>
          <w:color w:val="000000"/>
          <w:sz w:val="28"/>
        </w:rPr>
        <w:t>бұйрығымен</w:t>
      </w:r>
      <w:r>
        <w:rPr>
          <w:rFonts w:ascii="Times New Roman"/>
          <w:b w:val="false"/>
          <w:i w:val="false"/>
          <w:color w:val="000000"/>
          <w:sz w:val="28"/>
        </w:rPr>
        <w:t xml:space="preserve"> бекітілген "Ветеринариялық анықтамалар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(Нормативтік құқықтық актілерді мемлекеттік тіркеу тізілімінде № 11959 болып тіркелген).</w:t>
      </w:r>
    </w:p>
    <w:bookmarkEnd w:id="16"/>
    <w:p>
      <w:pPr>
        <w:spacing w:after="0"/>
        <w:ind w:left="0"/>
        <w:jc w:val="both"/>
      </w:pPr>
      <w:r>
        <w:rPr>
          <w:rFonts w:ascii="Times New Roman"/>
          <w:b w:val="false"/>
          <w:i w:val="false"/>
          <w:color w:val="000000"/>
          <w:sz w:val="28"/>
        </w:rPr>
        <w:t xml:space="preserve">
      Берілген ветеринариялық анықтамалар туралы мәліметтер ақпараттық жүйеге енгізіледі. </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9" w:id="17"/>
    <w:p>
      <w:pPr>
        <w:spacing w:after="0"/>
        <w:ind w:left="0"/>
        <w:jc w:val="both"/>
      </w:pPr>
      <w:r>
        <w:rPr>
          <w:rFonts w:ascii="Times New Roman"/>
          <w:b w:val="false"/>
          <w:i w:val="false"/>
          <w:color w:val="000000"/>
          <w:sz w:val="28"/>
        </w:rPr>
        <w:t>
      4. Мемлекеттік қызмет жеке және заңды тұлғаларға (бұдан әрі–көрсетілетін қызметті алушылар) тегін көрсетіледі.</w:t>
      </w:r>
    </w:p>
    <w:bookmarkEnd w:id="17"/>
    <w:bookmarkStart w:name="z20" w:id="18"/>
    <w:p>
      <w:pPr>
        <w:spacing w:after="0"/>
        <w:ind w:left="0"/>
        <w:jc w:val="left"/>
      </w:pPr>
      <w:r>
        <w:rPr>
          <w:rFonts w:ascii="Times New Roman"/>
          <w:b/>
          <w:i w:val="false"/>
          <w:color w:val="000000"/>
        </w:rPr>
        <w:t xml:space="preserve"> 2-тарау.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8"/>
    <w:bookmarkStart w:name="z21" w:id="19"/>
    <w:p>
      <w:pPr>
        <w:spacing w:after="0"/>
        <w:ind w:left="0"/>
        <w:jc w:val="both"/>
      </w:pPr>
      <w:r>
        <w:rPr>
          <w:rFonts w:ascii="Times New Roman"/>
          <w:b w:val="false"/>
          <w:i w:val="false"/>
          <w:color w:val="000000"/>
          <w:sz w:val="28"/>
        </w:rPr>
        <w:t xml:space="preserve">
      5.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өтініштің және құжаттардың болуы мемлекеттік қызметті көрсету бойынша рәсімді (іс-қимылды) бастау үшін негіз болып табылады.</w:t>
      </w:r>
    </w:p>
    <w:bookmarkEnd w:id="19"/>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және (немесе) мерзімі өтіп кеткен құжаттарды ұсынған жағдайда, көрсетілетін қызметті беруші көрсетілген мерзімдерде өтінішті қараудан бас тарту туралы жазбаша уәжді жауап береді.</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bookmarkStart w:name="z22" w:id="20"/>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 орындау ұзақтығы:</w:t>
      </w:r>
    </w:p>
    <w:bookmarkEnd w:id="20"/>
    <w:p>
      <w:pPr>
        <w:spacing w:after="0"/>
        <w:ind w:left="0"/>
        <w:jc w:val="both"/>
      </w:pPr>
      <w:r>
        <w:rPr>
          <w:rFonts w:ascii="Times New Roman"/>
          <w:b w:val="false"/>
          <w:i w:val="false"/>
          <w:color w:val="000000"/>
          <w:sz w:val="28"/>
        </w:rPr>
        <w:t>
      1) көрсетілетін қызмет берушінің кеңсе қызметкері көрсетілетін қызметті алушы қажетті құжаттарды ұсынған сәттен бастап оларды қабылдауды және тіркеуді жүзеге асырады – 30 (отыз) минут;</w:t>
      </w:r>
    </w:p>
    <w:p>
      <w:pPr>
        <w:spacing w:after="0"/>
        <w:ind w:left="0"/>
        <w:jc w:val="both"/>
      </w:pPr>
      <w:r>
        <w:rPr>
          <w:rFonts w:ascii="Times New Roman"/>
          <w:b w:val="false"/>
          <w:i w:val="false"/>
          <w:color w:val="000000"/>
          <w:sz w:val="28"/>
        </w:rPr>
        <w:t>
      2) ветеринария маманы ұсынылған құжаттар негізінде жануарды, жануарлардан алынған өнім мен шикізатты ветеринариялық қарауды жүргізеді, анықтаманы немесе мемлекеттік қызмет көрсетуден бас тарту туралы дәлелді жауап ресімдейді – 3 (үш) сағат ішінде;</w:t>
      </w:r>
    </w:p>
    <w:p>
      <w:pPr>
        <w:spacing w:after="0"/>
        <w:ind w:left="0"/>
        <w:jc w:val="both"/>
      </w:pPr>
      <w:r>
        <w:rPr>
          <w:rFonts w:ascii="Times New Roman"/>
          <w:b w:val="false"/>
          <w:i w:val="false"/>
          <w:color w:val="000000"/>
          <w:sz w:val="28"/>
        </w:rPr>
        <w:t>
      3) көрсетілетін қызмет берушінің кеңсе қызметкері көрсетілетін қызметті алушыға мемлекеттік қызметті көрсету нәтижесін береді – 30 (отыз) минут.</w:t>
      </w:r>
    </w:p>
    <w:bookmarkStart w:name="z23" w:id="21"/>
    <w:p>
      <w:pPr>
        <w:spacing w:after="0"/>
        <w:ind w:left="0"/>
        <w:jc w:val="both"/>
      </w:pPr>
      <w:r>
        <w:rPr>
          <w:rFonts w:ascii="Times New Roman"/>
          <w:b w:val="false"/>
          <w:i w:val="false"/>
          <w:color w:val="000000"/>
          <w:sz w:val="28"/>
        </w:rPr>
        <w:t>
      7. Келесі рәсімді (іс-қимылды) орындауды бастау үшін негіз болатын мемлекеттік қызметті көрсету бойынша рәсімнің (іс-қимылдың) нәтижесі:</w:t>
      </w:r>
    </w:p>
    <w:bookmarkEnd w:id="21"/>
    <w:p>
      <w:pPr>
        <w:spacing w:after="0"/>
        <w:ind w:left="0"/>
        <w:jc w:val="both"/>
      </w:pPr>
      <w:r>
        <w:rPr>
          <w:rFonts w:ascii="Times New Roman"/>
          <w:b w:val="false"/>
          <w:i w:val="false"/>
          <w:color w:val="000000"/>
          <w:sz w:val="28"/>
        </w:rPr>
        <w:t>
      1) ұсынылған құжаттарды қабылдау және тіркеу;</w:t>
      </w:r>
    </w:p>
    <w:p>
      <w:pPr>
        <w:spacing w:after="0"/>
        <w:ind w:left="0"/>
        <w:jc w:val="both"/>
      </w:pPr>
      <w:r>
        <w:rPr>
          <w:rFonts w:ascii="Times New Roman"/>
          <w:b w:val="false"/>
          <w:i w:val="false"/>
          <w:color w:val="000000"/>
          <w:sz w:val="28"/>
        </w:rPr>
        <w:t>
      2) тексеру жүргізу, анықтаманы немесе мемлекеттік қызмет көрсетуден бас тарту туралы дәлелді жауапты ресімдеу;</w:t>
      </w:r>
    </w:p>
    <w:p>
      <w:pPr>
        <w:spacing w:after="0"/>
        <w:ind w:left="0"/>
        <w:jc w:val="both"/>
      </w:pPr>
      <w:r>
        <w:rPr>
          <w:rFonts w:ascii="Times New Roman"/>
          <w:b w:val="false"/>
          <w:i w:val="false"/>
          <w:color w:val="000000"/>
          <w:sz w:val="28"/>
        </w:rPr>
        <w:t>
      3) мемлекеттік қызметті көрсету нәтижесін беру.</w:t>
      </w:r>
    </w:p>
    <w:bookmarkStart w:name="z24" w:id="22"/>
    <w:p>
      <w:pPr>
        <w:spacing w:after="0"/>
        <w:ind w:left="0"/>
        <w:jc w:val="left"/>
      </w:pPr>
      <w:r>
        <w:rPr>
          <w:rFonts w:ascii="Times New Roman"/>
          <w:b/>
          <w:i w:val="false"/>
          <w:color w:val="000000"/>
        </w:rPr>
        <w:t xml:space="preserve"> 3-тарау. Мемлекеттік қызметті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2"/>
    <w:bookmarkStart w:name="z25" w:id="23"/>
    <w:p>
      <w:pPr>
        <w:spacing w:after="0"/>
        <w:ind w:left="0"/>
        <w:jc w:val="both"/>
      </w:pPr>
      <w:r>
        <w:rPr>
          <w:rFonts w:ascii="Times New Roman"/>
          <w:b w:val="false"/>
          <w:i w:val="false"/>
          <w:color w:val="000000"/>
          <w:sz w:val="28"/>
        </w:rPr>
        <w:t>
      8. Көрсетілетін қызметті берушінің мемлекеттік қызметті көрсету процесіне қатысатын құрылымдық бөлімшелерінің (қызметкерлерінің) тізбесі:</w:t>
      </w:r>
    </w:p>
    <w:bookmarkEnd w:id="23"/>
    <w:p>
      <w:pPr>
        <w:spacing w:after="0"/>
        <w:ind w:left="0"/>
        <w:jc w:val="both"/>
      </w:pPr>
      <w:r>
        <w:rPr>
          <w:rFonts w:ascii="Times New Roman"/>
          <w:b w:val="false"/>
          <w:i w:val="false"/>
          <w:color w:val="000000"/>
          <w:sz w:val="28"/>
        </w:rPr>
        <w:t>
      1) көрсетілетін қызмет берушінің кеңсе қызметкері;</w:t>
      </w:r>
    </w:p>
    <w:p>
      <w:pPr>
        <w:spacing w:after="0"/>
        <w:ind w:left="0"/>
        <w:jc w:val="both"/>
      </w:pPr>
      <w:r>
        <w:rPr>
          <w:rFonts w:ascii="Times New Roman"/>
          <w:b w:val="false"/>
          <w:i w:val="false"/>
          <w:color w:val="000000"/>
          <w:sz w:val="28"/>
        </w:rPr>
        <w:t>
      2) ветеринария маманы.</w:t>
      </w:r>
    </w:p>
    <w:bookmarkStart w:name="z26" w:id="24"/>
    <w:p>
      <w:pPr>
        <w:spacing w:after="0"/>
        <w:ind w:left="0"/>
        <w:jc w:val="both"/>
      </w:pPr>
      <w:r>
        <w:rPr>
          <w:rFonts w:ascii="Times New Roman"/>
          <w:b w:val="false"/>
          <w:i w:val="false"/>
          <w:color w:val="000000"/>
          <w:sz w:val="28"/>
        </w:rPr>
        <w:t xml:space="preserve">
      9. Әр рәсімнің (іс-қимылдың) ұзақтығын көрсете отырып, көрсетілетін қызметті берушінің құрылымдық бөлімшелерінің (қызметкерлерінің) арасындағы рәсімдердің (іс-қимылдардың) реттілігін сипаттау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24"/>
    <w:bookmarkStart w:name="z27" w:id="25"/>
    <w:p>
      <w:pPr>
        <w:spacing w:after="0"/>
        <w:ind w:left="0"/>
        <w:jc w:val="left"/>
      </w:pPr>
      <w:r>
        <w:rPr>
          <w:rFonts w:ascii="Times New Roman"/>
          <w:b/>
          <w:i w:val="false"/>
          <w:color w:val="000000"/>
        </w:rPr>
        <w:t xml:space="preserve"> 4 -тарау. Мемлекеттік көрсетілетін қызметті көрсету процесінде</w:t>
      </w:r>
      <w:r>
        <w:br/>
      </w:r>
      <w:r>
        <w:rPr>
          <w:rFonts w:ascii="Times New Roman"/>
          <w:b/>
          <w:i w:val="false"/>
          <w:color w:val="000000"/>
        </w:rPr>
        <w:t>"Азаматтарға арналған үкімет" мемлекеттік корпорациясымен және (немесе)</w:t>
      </w:r>
      <w:r>
        <w:br/>
      </w:r>
      <w:r>
        <w:rPr>
          <w:rFonts w:ascii="Times New Roman"/>
          <w:b/>
          <w:i w:val="false"/>
          <w:color w:val="000000"/>
        </w:rPr>
        <w:t>өзге де көрсетілетін қызметті берушілермен өзара іс-қимыл тәртібін, сондай-ақ</w:t>
      </w:r>
      <w:r>
        <w:br/>
      </w:r>
      <w:r>
        <w:rPr>
          <w:rFonts w:ascii="Times New Roman"/>
          <w:b/>
          <w:i w:val="false"/>
          <w:color w:val="000000"/>
        </w:rPr>
        <w:t>ақпараттық жүйелерді пайдалану тәртібін сипаттау</w:t>
      </w:r>
    </w:p>
    <w:bookmarkEnd w:id="25"/>
    <w:bookmarkStart w:name="z28" w:id="26"/>
    <w:p>
      <w:pPr>
        <w:spacing w:after="0"/>
        <w:ind w:left="0"/>
        <w:jc w:val="both"/>
      </w:pPr>
      <w:r>
        <w:rPr>
          <w:rFonts w:ascii="Times New Roman"/>
          <w:b w:val="false"/>
          <w:i w:val="false"/>
          <w:color w:val="000000"/>
          <w:sz w:val="28"/>
        </w:rPr>
        <w:t>
      10. "Азаматтарға арналған үкімет" мемлекеттік корпорациясы арқылы мемлекеттік қызмет көрсетілмейді.</w:t>
      </w:r>
    </w:p>
    <w:bookmarkEnd w:id="26"/>
    <w:bookmarkStart w:name="z29" w:id="27"/>
    <w:p>
      <w:pPr>
        <w:spacing w:after="0"/>
        <w:ind w:left="0"/>
        <w:jc w:val="both"/>
      </w:pPr>
      <w:r>
        <w:rPr>
          <w:rFonts w:ascii="Times New Roman"/>
          <w:b w:val="false"/>
          <w:i w:val="false"/>
          <w:color w:val="000000"/>
          <w:sz w:val="28"/>
        </w:rPr>
        <w:t>
      11. Портал арқылы мемлекеттік көрсетілетін қызмет көрсету кезінде көрсетілетін қызметті беруші мен көрсетілетін қызметті алушының жүгіну тәртібін және рәсімінің (іс-қимылының) реттілігін сипаттау:</w:t>
      </w:r>
    </w:p>
    <w:bookmarkEnd w:id="27"/>
    <w:p>
      <w:pPr>
        <w:spacing w:after="0"/>
        <w:ind w:left="0"/>
        <w:jc w:val="both"/>
      </w:pPr>
      <w:r>
        <w:rPr>
          <w:rFonts w:ascii="Times New Roman"/>
          <w:b w:val="false"/>
          <w:i w:val="false"/>
          <w:color w:val="000000"/>
          <w:sz w:val="28"/>
        </w:rPr>
        <w:t>
      1) көрсетілетін қызметті алушы электрондық цифрлық қолтаңбамен куәландырылған (бұдан әрі – ЭЦҚ) тіркеу куәлігінің көмегiмен порталда тiркелуді жүзеге асырады, ол көрсетілетін қызметті алушы компьютерінің интернет-браузерінде сақталады (порталда тiркелмеген көрсетілетін қызметті алушылар үшiн жүзеге асырылады);</w:t>
      </w:r>
    </w:p>
    <w:p>
      <w:pPr>
        <w:spacing w:after="0"/>
        <w:ind w:left="0"/>
        <w:jc w:val="both"/>
      </w:pPr>
      <w:r>
        <w:rPr>
          <w:rFonts w:ascii="Times New Roman"/>
          <w:b w:val="false"/>
          <w:i w:val="false"/>
          <w:color w:val="000000"/>
          <w:sz w:val="28"/>
        </w:rPr>
        <w:t>
      2) 1-процесс – компьютердің интернет-браузерінде көрсетілетін қызметті алушының ЭЦҚ тіркеуі куәлігін тіркеуі және мемлекеттік көрсетілетін қызметті алу үшін порталда парольді енгізу процесі (авторизациялау процесі);</w:t>
      </w:r>
    </w:p>
    <w:p>
      <w:pPr>
        <w:spacing w:after="0"/>
        <w:ind w:left="0"/>
        <w:jc w:val="both"/>
      </w:pPr>
      <w:r>
        <w:rPr>
          <w:rFonts w:ascii="Times New Roman"/>
          <w:b w:val="false"/>
          <w:i w:val="false"/>
          <w:color w:val="000000"/>
          <w:sz w:val="28"/>
        </w:rPr>
        <w:t>
      3) 1-шарт – тіркелген көрсетілетін қызметті алушы туралы деректердің дұрыстығын логин (жеке сәйкестендіру нөмірі (бұдан әрі – ЖСН) мен бизнес сәйкестендіру нөмірі (бұдан әрі – БСН) немесе пароль арқылы порталда тексеру;</w:t>
      </w:r>
    </w:p>
    <w:p>
      <w:pPr>
        <w:spacing w:after="0"/>
        <w:ind w:left="0"/>
        <w:jc w:val="both"/>
      </w:pPr>
      <w:r>
        <w:rPr>
          <w:rFonts w:ascii="Times New Roman"/>
          <w:b w:val="false"/>
          <w:i w:val="false"/>
          <w:color w:val="000000"/>
          <w:sz w:val="28"/>
        </w:rPr>
        <w:t>
      4) 2-процесс – порталмен көрсетілетін қызметті алушының деректерiнде бұзушылықтар болуына байланысты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3-процесс – көрсетілетін қызметті алушымен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көрсетілетін қызметті таңдауы, қызметті көрсету үшін сұрату нысанын экранға шығару, көрсетілетін қызметті алушының нысанды оның құрылымы мен форматтық талаптарын ескере отырып, толтыруы (деректерді енгізу) және қажетті құжаттарды электрондық түрде сұраныс нысанына тіркеу;</w:t>
      </w:r>
    </w:p>
    <w:p>
      <w:pPr>
        <w:spacing w:after="0"/>
        <w:ind w:left="0"/>
        <w:jc w:val="both"/>
      </w:pPr>
      <w:r>
        <w:rPr>
          <w:rFonts w:ascii="Times New Roman"/>
          <w:b w:val="false"/>
          <w:i w:val="false"/>
          <w:color w:val="000000"/>
          <w:sz w:val="28"/>
        </w:rPr>
        <w:t>
      6) 4-процесс – сұранысты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7) 2-шарт – порталда ЭЦҚ-ның тіркеу куәлігінің қолдану мерзімін және кері қайтарылған (күші жойылған) тіркеу куәліктерінің ішінде болмауын, сондай-ақ сәйкестендіру деректерінің сұраныста көрсетілген ЖСН/БСН және ЭЦҚ-ның тіркеу куәлігінде көрсетілген ЖСН/БСН арасындағы сәйкестігін тексеру;</w:t>
      </w:r>
    </w:p>
    <w:p>
      <w:pPr>
        <w:spacing w:after="0"/>
        <w:ind w:left="0"/>
        <w:jc w:val="both"/>
      </w:pPr>
      <w:r>
        <w:rPr>
          <w:rFonts w:ascii="Times New Roman"/>
          <w:b w:val="false"/>
          <w:i w:val="false"/>
          <w:color w:val="000000"/>
          <w:sz w:val="28"/>
        </w:rPr>
        <w:t>
      8) 5-процесс – көрсетілетін қызметті алушы ЭЦҚ-ның дұрыстығы расталмауына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9) 6-процесс – көрсетілетін қызметті алушының ЭЦҚ арқылы мемлекеттік қызмет көрсету үшін толтырған нысанын (енгізілген деректерді) куәландыруы (қол қою);</w:t>
      </w:r>
    </w:p>
    <w:p>
      <w:pPr>
        <w:spacing w:after="0"/>
        <w:ind w:left="0"/>
        <w:jc w:val="both"/>
      </w:pPr>
      <w:r>
        <w:rPr>
          <w:rFonts w:ascii="Times New Roman"/>
          <w:b w:val="false"/>
          <w:i w:val="false"/>
          <w:color w:val="000000"/>
          <w:sz w:val="28"/>
        </w:rPr>
        <w:t>
      10) 7-процесс – көрсетілетін қызметті берушінің "e-Agriculture" агроөнеркәсіптік кешенінің салаларын Бірыңғай автоматтандырылған басқару жүйесінің (бұдан әрі – БАБЖ АЖ) порталы арқылы алынған қызмет алушының өтінішін өңдеуі;</w:t>
      </w:r>
    </w:p>
    <w:p>
      <w:pPr>
        <w:spacing w:after="0"/>
        <w:ind w:left="0"/>
        <w:jc w:val="both"/>
      </w:pPr>
      <w:r>
        <w:rPr>
          <w:rFonts w:ascii="Times New Roman"/>
          <w:b w:val="false"/>
          <w:i w:val="false"/>
          <w:color w:val="000000"/>
          <w:sz w:val="28"/>
        </w:rPr>
        <w:t>
      11) 3-шарт – көрсетілетін қызметті берушінің көрсетілетін қызметті алушы берген құжаттарының Стандартта көрсетілген талаптарға сәйкестігін тексеруі (өңдеуі);</w:t>
      </w:r>
    </w:p>
    <w:p>
      <w:pPr>
        <w:spacing w:after="0"/>
        <w:ind w:left="0"/>
        <w:jc w:val="both"/>
      </w:pPr>
      <w:r>
        <w:rPr>
          <w:rFonts w:ascii="Times New Roman"/>
          <w:b w:val="false"/>
          <w:i w:val="false"/>
          <w:color w:val="000000"/>
          <w:sz w:val="28"/>
        </w:rPr>
        <w:t>
      12) 8-процесс – көрсетілетін қызметті алушының БАБЖ АЖ құжаттарында бұзушылықтар болуына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13) 9-процесс – көрсетілетін қызметті алушының БАБЖ АЖ-да қалыптасқан қызметті көрсету нәтижесін алуы. Электронды құжат көрсетілетін қызметті берушінің уәкілетті тұлғасының ЭЦҚ қолдануы арқылы қалыптастырылады.</w:t>
      </w:r>
    </w:p>
    <w:p>
      <w:pPr>
        <w:spacing w:after="0"/>
        <w:ind w:left="0"/>
        <w:jc w:val="both"/>
      </w:pPr>
      <w:r>
        <w:rPr>
          <w:rFonts w:ascii="Times New Roman"/>
          <w:b w:val="false"/>
          <w:i w:val="false"/>
          <w:color w:val="000000"/>
          <w:sz w:val="28"/>
        </w:rPr>
        <w:t xml:space="preserve">
      Портал арқылы мемлекеттік көрсетілетін қызметті көрсету кезінде тартылған ақпараттық жүйелердің функционалдық өзара іс-қимылының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Start w:name="z30" w:id="28"/>
    <w:p>
      <w:pPr>
        <w:spacing w:after="0"/>
        <w:ind w:left="0"/>
        <w:jc w:val="both"/>
      </w:pPr>
      <w:r>
        <w:rPr>
          <w:rFonts w:ascii="Times New Roman"/>
          <w:b w:val="false"/>
          <w:i w:val="false"/>
          <w:color w:val="000000"/>
          <w:sz w:val="28"/>
        </w:rPr>
        <w:t xml:space="preserve">
      12. Мемлекеттік қызметті көрсету процесінде рәсімдер (іс-қимылдар) кезеңділігінің, көрсетілетін қызметті берушінің құрылымдық бөлімшелерінің (қызметкерлерінің) өзара іс-қимылдарының және ақпараттық жүйелерді пайдалану тәртібінің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көрсетілетін қызмет көрсетудің бизнес-процестерінің анықтамалығында көрсетіледі.</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анықтамалар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32" w:id="29"/>
    <w:p>
      <w:pPr>
        <w:spacing w:after="0"/>
        <w:ind w:left="0"/>
        <w:jc w:val="left"/>
      </w:pPr>
      <w:r>
        <w:rPr>
          <w:rFonts w:ascii="Times New Roman"/>
          <w:b/>
          <w:i w:val="false"/>
          <w:color w:val="000000"/>
        </w:rPr>
        <w:t xml:space="preserve">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3132"/>
        <w:gridCol w:w="2200"/>
        <w:gridCol w:w="3995"/>
        <w:gridCol w:w="2201"/>
      </w:tblGrid>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ағымының) іс-қимылы</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(жұмыс барысының, ағымының) №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(қызметкердің) атауы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 берушінің кеңсе қызметкері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маманы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кеңсе қызметкері</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(процесс, рәсім, операция) атауы және оның сипаттамасы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тіркеу</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 жануарлардан алынатын өнімдер мен шикізатты тексеру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 тіркеу</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r>
              <w:br/>
            </w:r>
            <w:r>
              <w:rPr>
                <w:rFonts w:ascii="Times New Roman"/>
                <w:b w:val="false"/>
                <w:i w:val="false"/>
                <w:color w:val="000000"/>
                <w:sz w:val="20"/>
              </w:rPr>
              <w:t>
(деректер, құжаттар, ұйымдың- өкімдіқ шешімдер)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ветеринария маманына тапсыру</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немесе мемлекеттік қызметті көрсетуден бас тарту туралы дәлелді жауапты ресімдеу және көрсетілетін қызмет берушінің кеңсе қызметкеріне тапсыру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 беру </w:t>
            </w:r>
          </w:p>
        </w:tc>
      </w:tr>
      <w:tr>
        <w:trPr>
          <w:trHeight w:val="30" w:hRule="atLeast"/>
        </w:trPr>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(үш) сағат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күннің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w:t>
            </w:r>
            <w:r>
              <w:br/>
            </w:r>
            <w:r>
              <w:rPr>
                <w:rFonts w:ascii="Times New Roman"/>
                <w:b w:val="false"/>
                <w:i w:val="false"/>
                <w:color w:val="000000"/>
                <w:sz w:val="20"/>
              </w:rPr>
              <w:t>анықтамалар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4" w:id="30"/>
    <w:p>
      <w:pPr>
        <w:spacing w:after="0"/>
        <w:ind w:left="0"/>
        <w:jc w:val="left"/>
      </w:pPr>
      <w:r>
        <w:rPr>
          <w:rFonts w:ascii="Times New Roman"/>
          <w:b/>
          <w:i w:val="false"/>
          <w:color w:val="000000"/>
        </w:rPr>
        <w:t xml:space="preserve"> Портал арқылы мемлекеттік қызметті көрсету кезінде</w:t>
      </w:r>
      <w:r>
        <w:br/>
      </w:r>
      <w:r>
        <w:rPr>
          <w:rFonts w:ascii="Times New Roman"/>
          <w:b/>
          <w:i w:val="false"/>
          <w:color w:val="000000"/>
        </w:rPr>
        <w:t>функционалдық өзара іс-қимылдың диаграммасы</w:t>
      </w:r>
    </w:p>
    <w:bookmarkEnd w:id="30"/>
    <w:p>
      <w:pPr>
        <w:spacing w:after="0"/>
        <w:ind w:left="0"/>
        <w:jc w:val="left"/>
      </w:pPr>
      <w:r>
        <w:br/>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31"/>
    <w:p>
      <w:pPr>
        <w:spacing w:after="0"/>
        <w:ind w:left="0"/>
        <w:jc w:val="left"/>
      </w:pPr>
      <w:r>
        <w:rPr>
          <w:rFonts w:ascii="Times New Roman"/>
          <w:b/>
          <w:i w:val="false"/>
          <w:color w:val="000000"/>
        </w:rPr>
        <w:t xml:space="preserve"> Шартты белгілер:</w:t>
      </w:r>
    </w:p>
    <w:bookmarkEnd w:id="31"/>
    <w:p>
      <w:pPr>
        <w:spacing w:after="0"/>
        <w:ind w:left="0"/>
        <w:jc w:val="left"/>
      </w:pPr>
      <w:r>
        <w:br/>
      </w:r>
    </w:p>
    <w:p>
      <w:pPr>
        <w:spacing w:after="0"/>
        <w:ind w:left="0"/>
        <w:jc w:val="both"/>
      </w:pPr>
      <w:r>
        <w:drawing>
          <wp:inline distT="0" distB="0" distL="0" distR="0">
            <wp:extent cx="62484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484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анықтамалар</w:t>
            </w:r>
            <w:r>
              <w:br/>
            </w:r>
            <w:r>
              <w:rPr>
                <w:rFonts w:ascii="Times New Roman"/>
                <w:b w:val="false"/>
                <w:i w:val="false"/>
                <w:color w:val="000000"/>
                <w:sz w:val="20"/>
              </w:rPr>
              <w:t>беру" мемлекеттік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37" w:id="32"/>
    <w:p>
      <w:pPr>
        <w:spacing w:after="0"/>
        <w:ind w:left="0"/>
        <w:jc w:val="left"/>
      </w:pPr>
      <w:r>
        <w:rPr>
          <w:rFonts w:ascii="Times New Roman"/>
          <w:b/>
          <w:i w:val="false"/>
          <w:color w:val="000000"/>
        </w:rPr>
        <w:t xml:space="preserve"> "Ветеринариялық анықтамалар беру" мемлекеттік көрсетілетін</w:t>
      </w:r>
      <w:r>
        <w:br/>
      </w:r>
      <w:r>
        <w:rPr>
          <w:rFonts w:ascii="Times New Roman"/>
          <w:b/>
          <w:i w:val="false"/>
          <w:color w:val="000000"/>
        </w:rPr>
        <w:t>қызметін көрсетудің бизнес-процесінің анықтамалығы</w:t>
      </w:r>
    </w:p>
    <w:bookmarkEnd w:id="32"/>
    <w:p>
      <w:pPr>
        <w:spacing w:after="0"/>
        <w:ind w:left="0"/>
        <w:jc w:val="left"/>
      </w:pPr>
      <w:r>
        <w:br/>
      </w:r>
    </w:p>
    <w:p>
      <w:pPr>
        <w:spacing w:after="0"/>
        <w:ind w:left="0"/>
        <w:jc w:val="both"/>
      </w:pPr>
      <w:r>
        <w:drawing>
          <wp:inline distT="0" distB="0" distL="0" distR="0">
            <wp:extent cx="54483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4483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33"/>
    <w:p>
      <w:pPr>
        <w:spacing w:after="0"/>
        <w:ind w:left="0"/>
        <w:jc w:val="left"/>
      </w:pPr>
      <w:r>
        <w:rPr>
          <w:rFonts w:ascii="Times New Roman"/>
          <w:b/>
          <w:i w:val="false"/>
          <w:color w:val="000000"/>
        </w:rPr>
        <w:t xml:space="preserve"> Шартты белгілер:</w:t>
      </w:r>
    </w:p>
    <w:bookmarkEnd w:id="33"/>
    <w:p>
      <w:pPr>
        <w:spacing w:after="0"/>
        <w:ind w:left="0"/>
        <w:jc w:val="left"/>
      </w:pPr>
      <w:r>
        <w:br/>
      </w:r>
    </w:p>
    <w:p>
      <w:pPr>
        <w:spacing w:after="0"/>
        <w:ind w:left="0"/>
        <w:jc w:val="both"/>
      </w:pPr>
      <w:r>
        <w:drawing>
          <wp:inline distT="0" distB="0" distL="0" distR="0">
            <wp:extent cx="61087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1087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18 сәуірдегі</w:t>
            </w:r>
            <w:r>
              <w:br/>
            </w:r>
            <w:r>
              <w:rPr>
                <w:rFonts w:ascii="Times New Roman"/>
                <w:b w:val="false"/>
                <w:i w:val="false"/>
                <w:color w:val="000000"/>
                <w:sz w:val="20"/>
              </w:rPr>
              <w:t>№ 114/2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9 маусымдағы</w:t>
            </w:r>
            <w:r>
              <w:br/>
            </w:r>
            <w:r>
              <w:rPr>
                <w:rFonts w:ascii="Times New Roman"/>
                <w:b w:val="false"/>
                <w:i w:val="false"/>
                <w:color w:val="000000"/>
                <w:sz w:val="20"/>
              </w:rPr>
              <w:t>№ 170/6 қаулысымен</w:t>
            </w:r>
            <w:r>
              <w:br/>
            </w:r>
            <w:r>
              <w:rPr>
                <w:rFonts w:ascii="Times New Roman"/>
                <w:b w:val="false"/>
                <w:i w:val="false"/>
                <w:color w:val="000000"/>
                <w:sz w:val="20"/>
              </w:rPr>
              <w:t>бекітілген</w:t>
            </w:r>
          </w:p>
        </w:tc>
      </w:tr>
    </w:tbl>
    <w:bookmarkStart w:name="z40" w:id="34"/>
    <w:p>
      <w:pPr>
        <w:spacing w:after="0"/>
        <w:ind w:left="0"/>
        <w:jc w:val="left"/>
      </w:pPr>
      <w:r>
        <w:rPr>
          <w:rFonts w:ascii="Times New Roman"/>
          <w:b/>
          <w:i w:val="false"/>
          <w:color w:val="000000"/>
        </w:rPr>
        <w:t xml:space="preserve"> "Ауыл шаруашылығы жануарларын ветеринариялық</w:t>
      </w:r>
      <w:r>
        <w:br/>
      </w:r>
      <w:r>
        <w:rPr>
          <w:rFonts w:ascii="Times New Roman"/>
          <w:b/>
          <w:i w:val="false"/>
          <w:color w:val="000000"/>
        </w:rPr>
        <w:t>паспорт бере отырып бірдейлендіруді жүргізу"</w:t>
      </w:r>
      <w:r>
        <w:br/>
      </w:r>
      <w:r>
        <w:rPr>
          <w:rFonts w:ascii="Times New Roman"/>
          <w:b/>
          <w:i w:val="false"/>
          <w:color w:val="000000"/>
        </w:rPr>
        <w:t>мемлекеттік көрсетілетін қызмет регламенті</w:t>
      </w:r>
    </w:p>
    <w:bookmarkEnd w:id="34"/>
    <w:bookmarkStart w:name="z41" w:id="35"/>
    <w:p>
      <w:pPr>
        <w:spacing w:after="0"/>
        <w:ind w:left="0"/>
        <w:jc w:val="left"/>
      </w:pPr>
      <w:r>
        <w:rPr>
          <w:rFonts w:ascii="Times New Roman"/>
          <w:b/>
          <w:i w:val="false"/>
          <w:color w:val="000000"/>
        </w:rPr>
        <w:t xml:space="preserve"> 1-тарау. Жалпы ережелер</w:t>
      </w:r>
    </w:p>
    <w:bookmarkEnd w:id="35"/>
    <w:bookmarkStart w:name="z42" w:id="36"/>
    <w:p>
      <w:pPr>
        <w:spacing w:after="0"/>
        <w:ind w:left="0"/>
        <w:jc w:val="both"/>
      </w:pPr>
      <w:r>
        <w:rPr>
          <w:rFonts w:ascii="Times New Roman"/>
          <w:b w:val="false"/>
          <w:i w:val="false"/>
          <w:color w:val="000000"/>
          <w:sz w:val="28"/>
        </w:rPr>
        <w:t>
      1. "Ауыл шаруашылығы жануарларын ветеринариялық паспорт бере отырып бірдейлендіруді жүргізу" мемлекеттік көрсетілетін қызметін (бұдан әрі – мемлекеттік көрсетілетін қызмет) Павлодар облысы аудандар мен қалалардың жергілікті атқарушы органдары құрған мемлекеттік ветеринариялық ұйымдары (бұдан әрі – көрсетілетін қызметті беруші) көрсетеді.</w:t>
      </w:r>
    </w:p>
    <w:bookmarkEnd w:id="3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p>
      <w:pPr>
        <w:spacing w:after="0"/>
        <w:ind w:left="0"/>
        <w:jc w:val="both"/>
      </w:pPr>
      <w:r>
        <w:rPr>
          <w:rFonts w:ascii="Times New Roman"/>
          <w:b w:val="false"/>
          <w:i w:val="false"/>
          <w:color w:val="000000"/>
          <w:sz w:val="28"/>
        </w:rPr>
        <w:t>
      Ветеринариялық паспорттан үзінді-көшірме алу қажет болған жағдайда өтінішті қабылдау және мемлекеттік көрсетілетін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веб-порталы: www.egov.kz, www.elicense.kz (бұдан әрі – портал) арқылы жүзеге асырылады.</w:t>
      </w:r>
    </w:p>
    <w:bookmarkStart w:name="z43" w:id="37"/>
    <w:p>
      <w:pPr>
        <w:spacing w:after="0"/>
        <w:ind w:left="0"/>
        <w:jc w:val="both"/>
      </w:pPr>
      <w:r>
        <w:rPr>
          <w:rFonts w:ascii="Times New Roman"/>
          <w:b w:val="false"/>
          <w:i w:val="false"/>
          <w:color w:val="000000"/>
          <w:sz w:val="28"/>
        </w:rPr>
        <w:t>
      2. Мемлекеттік көрсетілетін қызметті көрсету нысаны – электрондық (ішінара автоматтандырылған) немесе қағаз түрінде.</w:t>
      </w:r>
    </w:p>
    <w:bookmarkEnd w:id="37"/>
    <w:bookmarkStart w:name="z44" w:id="38"/>
    <w:p>
      <w:pPr>
        <w:spacing w:after="0"/>
        <w:ind w:left="0"/>
        <w:jc w:val="both"/>
      </w:pPr>
      <w:r>
        <w:rPr>
          <w:rFonts w:ascii="Times New Roman"/>
          <w:b w:val="false"/>
          <w:i w:val="false"/>
          <w:color w:val="000000"/>
          <w:sz w:val="28"/>
        </w:rPr>
        <w:t xml:space="preserve">
      3. Мемлекеттік көрсетілетін қызметті көрсету нәтижесі – ауыл шаруашылығы жануарын бірдейлендіру тәсілдерінің бірімен жануарларға ветеринариялық паспорт бере отырып жеке нөмір беру, телнұсқа беру, ветеринариялық паспорттан үзінді-көшірме беру не Қазақстан Республикасы Ауыл шаруашылығы министрінің 2015 жылғы 6 мамырдағы "Ауыл шаруашылығы жануарларын ветеринариялық паспорт бере отырып бірдейлендіруді жүргізу" №7-1/418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(бұдан әрі – Стандарт) көзделген негіздер бойынша мемлекеттік қызметті көрсетуден бас тарту туралы дәлелді жауап (Нормативтік құқықтық актілерді мемлекеттік тіркеу тізілімінде № 11959 болып тіркелген).</w:t>
      </w:r>
    </w:p>
    <w:bookmarkEnd w:id="38"/>
    <w:p>
      <w:pPr>
        <w:spacing w:after="0"/>
        <w:ind w:left="0"/>
        <w:jc w:val="both"/>
      </w:pPr>
      <w:r>
        <w:rPr>
          <w:rFonts w:ascii="Times New Roman"/>
          <w:b w:val="false"/>
          <w:i w:val="false"/>
          <w:color w:val="000000"/>
          <w:sz w:val="28"/>
        </w:rPr>
        <w:t>
      Мемлекеттік көрсетілетін қызметті көрсету нәтижесін ұсыну нысаны: электрондық/ қағаз түрінде.</w:t>
      </w:r>
    </w:p>
    <w:bookmarkStart w:name="z45" w:id="39"/>
    <w:p>
      <w:pPr>
        <w:spacing w:after="0"/>
        <w:ind w:left="0"/>
        <w:jc w:val="left"/>
      </w:pPr>
      <w:r>
        <w:rPr>
          <w:rFonts w:ascii="Times New Roman"/>
          <w:b/>
          <w:i w:val="false"/>
          <w:color w:val="000000"/>
        </w:rPr>
        <w:t xml:space="preserve"> 2-тарау.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39"/>
    <w:bookmarkStart w:name="z46" w:id="40"/>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өтініштің және құжаттардың болуы мемлекеттік қызметті көрсету бойынша рәсімді (іс-қимылды) бастау үшін негіз болып табылады.</w:t>
      </w:r>
    </w:p>
    <w:bookmarkEnd w:id="40"/>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жағдайда, көрсетілетін қызметті беруші көрсетілген мерзімдерде өтінішті қараудан бас тартуы туралы жазбаша уәжді жауап береді.</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bookmarkStart w:name="z47" w:id="4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41"/>
    <w:p>
      <w:pPr>
        <w:spacing w:after="0"/>
        <w:ind w:left="0"/>
        <w:jc w:val="both"/>
      </w:pPr>
      <w:r>
        <w:rPr>
          <w:rFonts w:ascii="Times New Roman"/>
          <w:b w:val="false"/>
          <w:i w:val="false"/>
          <w:color w:val="000000"/>
          <w:sz w:val="28"/>
        </w:rPr>
        <w:t>
      1) көрсетілетін қызметті берушінің жауапты орындаушысы көрсетілетін қызметті алушы қажетті құжаттарды тапсырған сәтінен бастап оларды қабылдауды және тіркеуді жүзеге асырады – 30 (отыз) минут;</w:t>
      </w:r>
    </w:p>
    <w:p>
      <w:pPr>
        <w:spacing w:after="0"/>
        <w:ind w:left="0"/>
        <w:jc w:val="both"/>
      </w:pPr>
      <w:r>
        <w:rPr>
          <w:rFonts w:ascii="Times New Roman"/>
          <w:b w:val="false"/>
          <w:i w:val="false"/>
          <w:color w:val="000000"/>
          <w:sz w:val="28"/>
        </w:rPr>
        <w:t>
      2) көрсетілетін қызметті берушінің ветеринариялық маманы көрсетілетін қызметті алушы тапсырған құжаттарды қарастырады, мынадай тәсілдердің бірімен: сырғалау, таңба басу, чип салу арқылы жануарға жеке нөмір береді, жануардың жеке нөмірін ауыл шаруашылығы жануарларын бірдейлендірудің дерекқорына енгізеді, паспорт немесе мемлекеттік қызметті көрсетуден бас тарту туралы дәлелді жауапты ресімдейді – 1 (бір) жұмыс күні;</w:t>
      </w:r>
    </w:p>
    <w:p>
      <w:pPr>
        <w:spacing w:after="0"/>
        <w:ind w:left="0"/>
        <w:jc w:val="both"/>
      </w:pPr>
      <w:r>
        <w:rPr>
          <w:rFonts w:ascii="Times New Roman"/>
          <w:b w:val="false"/>
          <w:i w:val="false"/>
          <w:color w:val="000000"/>
          <w:sz w:val="28"/>
        </w:rPr>
        <w:t>
      сырға (сырғалар) жоғалған, бүлінген (жеке нөмірін айқындау мүмкін емес) кезде, қайталама мемлекеттік қызмет көрсету кезінде жануарға жаңа жеке нөмір бере отыра, көрсетілетін қызметті берушіге сырғалар келіп түскен күнінен бастап – 2 (екі) жұмыс күні ішінде;</w:t>
      </w:r>
    </w:p>
    <w:p>
      <w:pPr>
        <w:spacing w:after="0"/>
        <w:ind w:left="0"/>
        <w:jc w:val="both"/>
      </w:pPr>
      <w:r>
        <w:rPr>
          <w:rFonts w:ascii="Times New Roman"/>
          <w:b w:val="false"/>
          <w:i w:val="false"/>
          <w:color w:val="000000"/>
          <w:sz w:val="28"/>
        </w:rPr>
        <w:t>
      ірі қара малдың сырғалары жоғалған немесе бүлінген жағдайда, көрсетілетін қызметті берушіге аспалы сырға телнұсқасы келіп түскен күннен бастап – 2 (екі) жұмыс күні ішінде көрсетіледі;</w:t>
      </w:r>
    </w:p>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 көрсету нәтижесін көрсетілетін қызметті алушыға береді – 30 (отыз) минут.</w:t>
      </w:r>
    </w:p>
    <w:bookmarkStart w:name="z48" w:id="42"/>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42"/>
    <w:p>
      <w:pPr>
        <w:spacing w:after="0"/>
        <w:ind w:left="0"/>
        <w:jc w:val="both"/>
      </w:pPr>
      <w:r>
        <w:rPr>
          <w:rFonts w:ascii="Times New Roman"/>
          <w:b w:val="false"/>
          <w:i w:val="false"/>
          <w:color w:val="000000"/>
          <w:sz w:val="28"/>
        </w:rPr>
        <w:t>
      1) ұсынылған құжаттарды қабылдау және тіркеу;</w:t>
      </w:r>
    </w:p>
    <w:p>
      <w:pPr>
        <w:spacing w:after="0"/>
        <w:ind w:left="0"/>
        <w:jc w:val="both"/>
      </w:pPr>
      <w:r>
        <w:rPr>
          <w:rFonts w:ascii="Times New Roman"/>
          <w:b w:val="false"/>
          <w:i w:val="false"/>
          <w:color w:val="000000"/>
          <w:sz w:val="28"/>
        </w:rPr>
        <w:t>
      2) ұсынылған құжаттарды тексеру, жануарға жеке нөмір беру, паспортты, телнұсқа, ветеринариялық паспорттан үзінді-көшірме немесе мемлекеттік қызмет көрсетуден бас тарту туралы дәлелді жауапты ресімдеу;</w:t>
      </w:r>
    </w:p>
    <w:p>
      <w:pPr>
        <w:spacing w:after="0"/>
        <w:ind w:left="0"/>
        <w:jc w:val="both"/>
      </w:pPr>
      <w:r>
        <w:rPr>
          <w:rFonts w:ascii="Times New Roman"/>
          <w:b w:val="false"/>
          <w:i w:val="false"/>
          <w:color w:val="000000"/>
          <w:sz w:val="28"/>
        </w:rPr>
        <w:t>
      3) мемлекеттік қызметті көрсету нәтижесін беру.</w:t>
      </w:r>
    </w:p>
    <w:bookmarkStart w:name="z49" w:id="43"/>
    <w:p>
      <w:pPr>
        <w:spacing w:after="0"/>
        <w:ind w:left="0"/>
        <w:jc w:val="left"/>
      </w:pPr>
      <w:r>
        <w:rPr>
          <w:rFonts w:ascii="Times New Roman"/>
          <w:b/>
          <w:i w:val="false"/>
          <w:color w:val="000000"/>
        </w:rPr>
        <w:t xml:space="preserve"> 3-тарау.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43"/>
    <w:bookmarkStart w:name="z50" w:id="44"/>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44"/>
    <w:p>
      <w:pPr>
        <w:spacing w:after="0"/>
        <w:ind w:left="0"/>
        <w:jc w:val="both"/>
      </w:pPr>
      <w:r>
        <w:rPr>
          <w:rFonts w:ascii="Times New Roman"/>
          <w:b w:val="false"/>
          <w:i w:val="false"/>
          <w:color w:val="000000"/>
          <w:sz w:val="28"/>
        </w:rPr>
        <w:t>
      көрсетілетін қызметті берушінің жауапты орындаушысы.</w:t>
      </w:r>
    </w:p>
    <w:bookmarkStart w:name="z51" w:id="45"/>
    <w:p>
      <w:pPr>
        <w:spacing w:after="0"/>
        <w:ind w:left="0"/>
        <w:jc w:val="both"/>
      </w:pPr>
      <w:r>
        <w:rPr>
          <w:rFonts w:ascii="Times New Roman"/>
          <w:b w:val="false"/>
          <w:i w:val="false"/>
          <w:color w:val="000000"/>
          <w:sz w:val="28"/>
        </w:rPr>
        <w:t xml:space="preserve">
      8. Әр рәсімнің (іс-қимылдың) ұзақтығын көрсете отырып, көрсетілетін қызметті берушінің құрылымдық бөлімшелерінің (қызметкерлерінің)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45"/>
    <w:bookmarkStart w:name="z52" w:id="46"/>
    <w:p>
      <w:pPr>
        <w:spacing w:after="0"/>
        <w:ind w:left="0"/>
        <w:jc w:val="left"/>
      </w:pPr>
      <w:r>
        <w:rPr>
          <w:rFonts w:ascii="Times New Roman"/>
          <w:b/>
          <w:i w:val="false"/>
          <w:color w:val="000000"/>
        </w:rPr>
        <w:t xml:space="preserve"> 4 -тарау. Мемлекеттік қызмет көрсету процесінде</w:t>
      </w:r>
      <w:r>
        <w:br/>
      </w:r>
      <w:r>
        <w:rPr>
          <w:rFonts w:ascii="Times New Roman"/>
          <w:b/>
          <w:i w:val="false"/>
          <w:color w:val="000000"/>
        </w:rPr>
        <w:t>"Азаматтарға арналған үкімет" мемлекеттік корпорациясымен және (немесе)</w:t>
      </w:r>
      <w:r>
        <w:br/>
      </w:r>
      <w:r>
        <w:rPr>
          <w:rFonts w:ascii="Times New Roman"/>
          <w:b/>
          <w:i w:val="false"/>
          <w:color w:val="000000"/>
        </w:rPr>
        <w:t>өзге де көрсетілетін қызметті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46"/>
    <w:bookmarkStart w:name="z53" w:id="47"/>
    <w:p>
      <w:pPr>
        <w:spacing w:after="0"/>
        <w:ind w:left="0"/>
        <w:jc w:val="both"/>
      </w:pPr>
      <w:r>
        <w:rPr>
          <w:rFonts w:ascii="Times New Roman"/>
          <w:b w:val="false"/>
          <w:i w:val="false"/>
          <w:color w:val="000000"/>
          <w:sz w:val="28"/>
        </w:rPr>
        <w:t>
      9. Мемлекеттік қызмет "Азаматтарға арналған үкімет" мемлекеттік корпорациясы" коммерциялық емес акционерлік қоғамы арқылы көрсетілмейді.</w:t>
      </w:r>
    </w:p>
    <w:bookmarkEnd w:id="47"/>
    <w:bookmarkStart w:name="z54" w:id="48"/>
    <w:p>
      <w:pPr>
        <w:spacing w:after="0"/>
        <w:ind w:left="0"/>
        <w:jc w:val="both"/>
      </w:pPr>
      <w:r>
        <w:rPr>
          <w:rFonts w:ascii="Times New Roman"/>
          <w:b w:val="false"/>
          <w:i w:val="false"/>
          <w:color w:val="000000"/>
          <w:sz w:val="28"/>
        </w:rPr>
        <w:t xml:space="preserve">
      10. Портал арқылы мемлекеттік қызметті көрсету кезінде көрсетілетін қызметті беруші мен көрсетілетін қызметті алушының жүгіну тәртібін және рәсімінің (іс-қимылының) реттілігін сипаттау: </w:t>
      </w:r>
    </w:p>
    <w:bookmarkEnd w:id="48"/>
    <w:p>
      <w:pPr>
        <w:spacing w:after="0"/>
        <w:ind w:left="0"/>
        <w:jc w:val="both"/>
      </w:pPr>
      <w:r>
        <w:rPr>
          <w:rFonts w:ascii="Times New Roman"/>
          <w:b w:val="false"/>
          <w:i w:val="false"/>
          <w:color w:val="000000"/>
          <w:sz w:val="28"/>
        </w:rPr>
        <w:t>
      1) көрсетілетін қызметті алушы электрондық цифрлық қолтаңбамен куәландырылған тіркеу куәлігінің (бұдан әрі – ЭЦҚ) көмегiмен порталда тiркелуді жүзеге асырады, ол көрсетілетін қызметті алушы компьютерінің интернет-браузерінде сақталады (порталда тiркелмеген көрсетілетін қызметті алушылар үшiн жүзеге асырылады);</w:t>
      </w:r>
    </w:p>
    <w:p>
      <w:pPr>
        <w:spacing w:after="0"/>
        <w:ind w:left="0"/>
        <w:jc w:val="both"/>
      </w:pPr>
      <w:r>
        <w:rPr>
          <w:rFonts w:ascii="Times New Roman"/>
          <w:b w:val="false"/>
          <w:i w:val="false"/>
          <w:color w:val="000000"/>
          <w:sz w:val="28"/>
        </w:rPr>
        <w:t>
      2) 1-процесс – көрсетілетін қызметті алушы компьютерінің интернет-браузерінде ЭЦҚ-ның тіркеу куәлігін бекіту, мемлекеттік көрсетілетін қызметті алу үшін порталға көрсетілетін қызметті алушының паролін енгізу процесі (авторизациялау процесі);</w:t>
      </w:r>
    </w:p>
    <w:p>
      <w:pPr>
        <w:spacing w:after="0"/>
        <w:ind w:left="0"/>
        <w:jc w:val="both"/>
      </w:pPr>
      <w:r>
        <w:rPr>
          <w:rFonts w:ascii="Times New Roman"/>
          <w:b w:val="false"/>
          <w:i w:val="false"/>
          <w:color w:val="000000"/>
          <w:sz w:val="28"/>
        </w:rPr>
        <w:t>
      3) 1-шарт – порталда тіркелген көрсетілетін қызметті алушы туралы деректердің түпнұсқалығын логин (жеке сәйкестендіру нөмірі (бұдан әрі – ЖСН) немесе бизнес-сәйкестендiру нөмiрi (бұдан әрі – БСН) мен пароль арқылы тексеру;</w:t>
      </w:r>
    </w:p>
    <w:p>
      <w:pPr>
        <w:spacing w:after="0"/>
        <w:ind w:left="0"/>
        <w:jc w:val="both"/>
      </w:pPr>
      <w:r>
        <w:rPr>
          <w:rFonts w:ascii="Times New Roman"/>
          <w:b w:val="false"/>
          <w:i w:val="false"/>
          <w:color w:val="000000"/>
          <w:sz w:val="28"/>
        </w:rPr>
        <w:t>
      4) 2-процесс – көрсетілетін қызметті алушының деректерiнде бұзушылықтардың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қызметті таңдауы, мемлекеттік қызметті көрсету үшін сұрау салу нысанын экранға шығаруы, оның құрылымы мен форматтық талаптарын ескере отырып, нысандытолтыруы (деректерді енгізу) және сұрау салу нысанына қажетті құжаттарды электрондық түрде бекітуі;</w:t>
      </w:r>
    </w:p>
    <w:p>
      <w:pPr>
        <w:spacing w:after="0"/>
        <w:ind w:left="0"/>
        <w:jc w:val="both"/>
      </w:pPr>
      <w:r>
        <w:rPr>
          <w:rFonts w:ascii="Times New Roman"/>
          <w:b w:val="false"/>
          <w:i w:val="false"/>
          <w:color w:val="000000"/>
          <w:sz w:val="28"/>
        </w:rPr>
        <w:t>
      6) 4-процесс – сұрау салуды куәландыруы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7) 2-шарт – порталда ЭЦҚ тіркеу куәлігінің әрекет ету мерзімін және қайтарып алынған (күші жойылған) тіркеу куәліктерінің тізімінде болмауын, сондай-ақ сұрау салуда көрсетілген ЖСН/БСН және ЭЦҚ тіркеу куәлігінде көрсетілген ЖСН/БСН арасындағы сәйкестендіру деректеріне сәйкес келуін тексеру;</w:t>
      </w:r>
    </w:p>
    <w:p>
      <w:pPr>
        <w:spacing w:after="0"/>
        <w:ind w:left="0"/>
        <w:jc w:val="both"/>
      </w:pPr>
      <w:r>
        <w:rPr>
          <w:rFonts w:ascii="Times New Roman"/>
          <w:b w:val="false"/>
          <w:i w:val="false"/>
          <w:color w:val="000000"/>
          <w:sz w:val="28"/>
        </w:rPr>
        <w:t>
      8) 5-процесс – көрсетілетін қызметті алушының ЭЦҚ түпнұсқалығының расталмауына байланысты сұрау салынатын мемлекеттік қызмет көрсетуден бас тарту туралы хабарламаны қалыптастыру;</w:t>
      </w:r>
    </w:p>
    <w:p>
      <w:pPr>
        <w:spacing w:after="0"/>
        <w:ind w:left="0"/>
        <w:jc w:val="both"/>
      </w:pPr>
      <w:r>
        <w:rPr>
          <w:rFonts w:ascii="Times New Roman"/>
          <w:b w:val="false"/>
          <w:i w:val="false"/>
          <w:color w:val="000000"/>
          <w:sz w:val="28"/>
        </w:rPr>
        <w:t>
      9) 6-процесс – мемлекеттік қызметті көрсетуге арналған сұрау салудың толтырылған нысанын (енгізілген деректерді) көрсетілетін қызметті алушының ЭЦҚ арқылы куәландыруы (қол қоюы);</w:t>
      </w:r>
    </w:p>
    <w:p>
      <w:pPr>
        <w:spacing w:after="0"/>
        <w:ind w:left="0"/>
        <w:jc w:val="both"/>
      </w:pPr>
      <w:r>
        <w:rPr>
          <w:rFonts w:ascii="Times New Roman"/>
          <w:b w:val="false"/>
          <w:i w:val="false"/>
          <w:color w:val="000000"/>
          <w:sz w:val="28"/>
        </w:rPr>
        <w:t>
      10) 7-процесс – көрсетілетін қызметті берушінің агроөнеркәсіптік кешенінің салаларын басқарудың "e-Agriculture" бірыңғай автоматтандырылған жүйесі (бұдан әрі – ББАЖ АЖ) порталынан алынған көрсетілетін қызметті алушының өтінішін өңдеуі;</w:t>
      </w:r>
    </w:p>
    <w:p>
      <w:pPr>
        <w:spacing w:after="0"/>
        <w:ind w:left="0"/>
        <w:jc w:val="both"/>
      </w:pPr>
      <w:r>
        <w:rPr>
          <w:rFonts w:ascii="Times New Roman"/>
          <w:b w:val="false"/>
          <w:i w:val="false"/>
          <w:color w:val="000000"/>
          <w:sz w:val="28"/>
        </w:rPr>
        <w:t>
      11) 3-шарт – көрсетілетін қызметті берушінің көрсетілетін қызметті алушы берген құжаттарының Стандартта көрсетілген талаптарға сәйкестігін тексеруі (өңдеуі);</w:t>
      </w:r>
    </w:p>
    <w:p>
      <w:pPr>
        <w:spacing w:after="0"/>
        <w:ind w:left="0"/>
        <w:jc w:val="both"/>
      </w:pPr>
      <w:r>
        <w:rPr>
          <w:rFonts w:ascii="Times New Roman"/>
          <w:b w:val="false"/>
          <w:i w:val="false"/>
          <w:color w:val="000000"/>
          <w:sz w:val="28"/>
        </w:rPr>
        <w:t>
      12) 8-процесс – ББАЖ АЖ-да көрсетілетін қызметті алушының деректерінде бұзушылықтардың болуына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13) 9-процесс – көрсетілетін қызметті алушының ББАЖ АЖ-да қалыптастырылған қызмет нәтижесін алуы. Электрондық құжат көрсетілетін қызметті берушінің уәкілетті адамының ЭЦҚ-ын пайдалана отырып қалыптастырылады.</w:t>
      </w:r>
    </w:p>
    <w:p>
      <w:pPr>
        <w:spacing w:after="0"/>
        <w:ind w:left="0"/>
        <w:jc w:val="both"/>
      </w:pPr>
      <w:r>
        <w:rPr>
          <w:rFonts w:ascii="Times New Roman"/>
          <w:b w:val="false"/>
          <w:i w:val="false"/>
          <w:color w:val="000000"/>
          <w:sz w:val="28"/>
        </w:rPr>
        <w:t xml:space="preserve">
      Портал арқылы мемлекеттік қызметті берушінің қадамдық іс-қимылы мен шешімі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55" w:id="49"/>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бөлімшелерінің (қызметкерлерінің) рәсімдер (іс-қимылдар) реттілігін және мемлекеттік қызмет көрсету процесінде ақпараттық жүйелерді қолдану тәртібін толық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жануарларын ветеринариялық</w:t>
            </w:r>
            <w:r>
              <w:br/>
            </w:r>
            <w:r>
              <w:rPr>
                <w:rFonts w:ascii="Times New Roman"/>
                <w:b w:val="false"/>
                <w:i w:val="false"/>
                <w:color w:val="000000"/>
                <w:sz w:val="20"/>
              </w:rPr>
              <w:t>паспорт бере отырып</w:t>
            </w:r>
            <w:r>
              <w:br/>
            </w:r>
            <w:r>
              <w:rPr>
                <w:rFonts w:ascii="Times New Roman"/>
                <w:b w:val="false"/>
                <w:i w:val="false"/>
                <w:color w:val="000000"/>
                <w:sz w:val="20"/>
              </w:rPr>
              <w:t>бірдейлендіруді жүргізу"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57" w:id="50"/>
    <w:p>
      <w:pPr>
        <w:spacing w:after="0"/>
        <w:ind w:left="0"/>
        <w:jc w:val="left"/>
      </w:pPr>
      <w:r>
        <w:rPr>
          <w:rFonts w:ascii="Times New Roman"/>
          <w:b/>
          <w:i w:val="false"/>
          <w:color w:val="000000"/>
        </w:rPr>
        <w:t xml:space="preserve">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1537"/>
        <w:gridCol w:w="1359"/>
        <w:gridCol w:w="7567"/>
        <w:gridCol w:w="13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ағымының) іс-қимылы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атауыжәнесипаттамасы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оларды тіркеу</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ұсынған құжаттарды қарау</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 тіркеу</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(мәліметтер, құжат, ұйымдастыру-өкімдікшешім)</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тәсілдердің бірімен: сырғалау, таңба басу, чип салу жануарға жеке нөмір беру, жануардың жеке нөмірін ауыл шаруашылығы жануарларын бірдейлендірудің дерекқорына енгізеу, паспорт немесе мемлекеттік қызметті көрсетуден бас тарту туралы дәлелді жауапты ресімдеу</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көрсетілетін қызметті алушыға беру</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құжаттар топтамасын тапсырған сәттен бастап және мемлекеттік қызметті көрсету нәтижесін алған сәтке дейін – 1(бір) жұмыс күні;</w:t>
            </w:r>
            <w:r>
              <w:br/>
            </w:r>
            <w:r>
              <w:rPr>
                <w:rFonts w:ascii="Times New Roman"/>
                <w:b w:val="false"/>
                <w:i w:val="false"/>
                <w:color w:val="000000"/>
                <w:sz w:val="20"/>
              </w:rPr>
              <w:t>
2) сырға (сырғалар) жоғалған, бүлінген (жеке нөмірін айқындау мүмкін емес) кезде, қайталама мемлекеттік көрсетілетін қызмет кезінде, жануарға жаңа жеке нөмір бере отыра, көрсетілетін қызметті берушіге сырғалар келіп түскен күнінен бастап – 2 (екі) жұмыс күні ішінде;</w:t>
            </w:r>
            <w:r>
              <w:br/>
            </w:r>
            <w:r>
              <w:rPr>
                <w:rFonts w:ascii="Times New Roman"/>
                <w:b w:val="false"/>
                <w:i w:val="false"/>
                <w:color w:val="000000"/>
                <w:sz w:val="20"/>
              </w:rPr>
              <w:t>
3) ірі қара малдың сырғалары жоғалған немесе бүлінген жағдайда, көрсетілетін қызметті берушіге аспалы сырға телнұсқасы келіп түскен күннен бастап – 2 (екі) жұмыс күні ішінде көрсетіледі.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жануарларын ветеринариялық</w:t>
            </w:r>
            <w:r>
              <w:br/>
            </w:r>
            <w:r>
              <w:rPr>
                <w:rFonts w:ascii="Times New Roman"/>
                <w:b w:val="false"/>
                <w:i w:val="false"/>
                <w:color w:val="000000"/>
                <w:sz w:val="20"/>
              </w:rPr>
              <w:t>паспорт бере отырып</w:t>
            </w:r>
            <w:r>
              <w:br/>
            </w:r>
            <w:r>
              <w:rPr>
                <w:rFonts w:ascii="Times New Roman"/>
                <w:b w:val="false"/>
                <w:i w:val="false"/>
                <w:color w:val="000000"/>
                <w:sz w:val="20"/>
              </w:rPr>
              <w:t>бірдейлендіруді жүргізу"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59" w:id="51"/>
    <w:p>
      <w:pPr>
        <w:spacing w:after="0"/>
        <w:ind w:left="0"/>
        <w:jc w:val="left"/>
      </w:pPr>
      <w:r>
        <w:rPr>
          <w:rFonts w:ascii="Times New Roman"/>
          <w:b/>
          <w:i w:val="false"/>
          <w:color w:val="000000"/>
        </w:rPr>
        <w:t xml:space="preserve"> Портал арқылы мемлекеттік қызметті көрсету кезінде</w:t>
      </w:r>
      <w:r>
        <w:br/>
      </w:r>
      <w:r>
        <w:rPr>
          <w:rFonts w:ascii="Times New Roman"/>
          <w:b/>
          <w:i w:val="false"/>
          <w:color w:val="000000"/>
        </w:rPr>
        <w:t>функционалдық өзара іс-қимылдың диаграммасы көрсетілетін қызметті алушы</w:t>
      </w:r>
    </w:p>
    <w:bookmarkEnd w:id="51"/>
    <w:p>
      <w:pPr>
        <w:spacing w:after="0"/>
        <w:ind w:left="0"/>
        <w:jc w:val="left"/>
      </w:pPr>
      <w:r>
        <w:br/>
      </w:r>
    </w:p>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0" w:id="52"/>
    <w:p>
      <w:pPr>
        <w:spacing w:after="0"/>
        <w:ind w:left="0"/>
        <w:jc w:val="left"/>
      </w:pPr>
      <w:r>
        <w:rPr>
          <w:rFonts w:ascii="Times New Roman"/>
          <w:b/>
          <w:i w:val="false"/>
          <w:color w:val="000000"/>
        </w:rPr>
        <w:t xml:space="preserve"> Шартты белгілер:</w:t>
      </w:r>
    </w:p>
    <w:bookmarkEnd w:id="52"/>
    <w:p>
      <w:pPr>
        <w:spacing w:after="0"/>
        <w:ind w:left="0"/>
        <w:jc w:val="left"/>
      </w:pPr>
      <w:r>
        <w:br/>
      </w:r>
    </w:p>
    <w:p>
      <w:pPr>
        <w:spacing w:after="0"/>
        <w:ind w:left="0"/>
        <w:jc w:val="both"/>
      </w:pPr>
      <w:r>
        <w:drawing>
          <wp:inline distT="0" distB="0" distL="0" distR="0">
            <wp:extent cx="57658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7658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жануарларын ветеринариялық</w:t>
            </w:r>
            <w:r>
              <w:br/>
            </w:r>
            <w:r>
              <w:rPr>
                <w:rFonts w:ascii="Times New Roman"/>
                <w:b w:val="false"/>
                <w:i w:val="false"/>
                <w:color w:val="000000"/>
                <w:sz w:val="20"/>
              </w:rPr>
              <w:t>паспорт бере отырып</w:t>
            </w:r>
            <w:r>
              <w:br/>
            </w:r>
            <w:r>
              <w:rPr>
                <w:rFonts w:ascii="Times New Roman"/>
                <w:b w:val="false"/>
                <w:i w:val="false"/>
                <w:color w:val="000000"/>
                <w:sz w:val="20"/>
              </w:rPr>
              <w:t>бірдейлендіруді жүргізу"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62" w:id="53"/>
    <w:p>
      <w:pPr>
        <w:spacing w:after="0"/>
        <w:ind w:left="0"/>
        <w:jc w:val="left"/>
      </w:pPr>
      <w:r>
        <w:rPr>
          <w:rFonts w:ascii="Times New Roman"/>
          <w:b/>
          <w:i w:val="false"/>
          <w:color w:val="000000"/>
        </w:rPr>
        <w:t xml:space="preserve"> "Ауыл шаруашылығы жануарларын ветеринариялық паспорт бере отырып</w:t>
      </w:r>
      <w:r>
        <w:br/>
      </w:r>
      <w:r>
        <w:rPr>
          <w:rFonts w:ascii="Times New Roman"/>
          <w:b/>
          <w:i w:val="false"/>
          <w:color w:val="000000"/>
        </w:rPr>
        <w:t>бірдейлендіруді жүргізу" мемлекеттік көрсетілетін қызметтің бизнес-процестерінің</w:t>
      </w:r>
      <w:r>
        <w:br/>
      </w:r>
      <w:r>
        <w:rPr>
          <w:rFonts w:ascii="Times New Roman"/>
          <w:b/>
          <w:i w:val="false"/>
          <w:color w:val="000000"/>
        </w:rPr>
        <w:t>анықтамалығы</w:t>
      </w:r>
    </w:p>
    <w:bookmarkEnd w:id="53"/>
    <w:p>
      <w:pPr>
        <w:spacing w:after="0"/>
        <w:ind w:left="0"/>
        <w:jc w:val="left"/>
      </w:pPr>
      <w:r>
        <w:br/>
      </w:r>
    </w:p>
    <w:p>
      <w:pPr>
        <w:spacing w:after="0"/>
        <w:ind w:left="0"/>
        <w:jc w:val="both"/>
      </w:pPr>
      <w:r>
        <w:drawing>
          <wp:inline distT="0" distB="0" distL="0" distR="0">
            <wp:extent cx="61849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1849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54"/>
    <w:p>
      <w:pPr>
        <w:spacing w:after="0"/>
        <w:ind w:left="0"/>
        <w:jc w:val="left"/>
      </w:pPr>
      <w:r>
        <w:rPr>
          <w:rFonts w:ascii="Times New Roman"/>
          <w:b/>
          <w:i w:val="false"/>
          <w:color w:val="000000"/>
        </w:rPr>
        <w:t xml:space="preserve"> Шартты белгілер:</w:t>
      </w:r>
    </w:p>
    <w:bookmarkEnd w:id="54"/>
    <w:p>
      <w:pPr>
        <w:spacing w:after="0"/>
        <w:ind w:left="0"/>
        <w:jc w:val="left"/>
      </w:pPr>
      <w:r>
        <w:br/>
      </w:r>
    </w:p>
    <w:p>
      <w:pPr>
        <w:spacing w:after="0"/>
        <w:ind w:left="0"/>
        <w:jc w:val="both"/>
      </w:pPr>
      <w:r>
        <w:drawing>
          <wp:inline distT="0" distB="0" distL="0" distR="0">
            <wp:extent cx="62484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2484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18 сәуірдегі</w:t>
            </w:r>
            <w:r>
              <w:br/>
            </w:r>
            <w:r>
              <w:rPr>
                <w:rFonts w:ascii="Times New Roman"/>
                <w:b w:val="false"/>
                <w:i w:val="false"/>
                <w:color w:val="000000"/>
                <w:sz w:val="20"/>
              </w:rPr>
              <w:t>№ 114/2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9 маусымдағы</w:t>
            </w:r>
            <w:r>
              <w:br/>
            </w:r>
            <w:r>
              <w:rPr>
                <w:rFonts w:ascii="Times New Roman"/>
                <w:b w:val="false"/>
                <w:i w:val="false"/>
                <w:color w:val="000000"/>
                <w:sz w:val="20"/>
              </w:rPr>
              <w:t>№ 170/6 қаулысымен</w:t>
            </w:r>
            <w:r>
              <w:br/>
            </w:r>
            <w:r>
              <w:rPr>
                <w:rFonts w:ascii="Times New Roman"/>
                <w:b w:val="false"/>
                <w:i w:val="false"/>
                <w:color w:val="000000"/>
                <w:sz w:val="20"/>
              </w:rPr>
              <w:t>бекітілген</w:t>
            </w:r>
          </w:p>
        </w:tc>
      </w:tr>
    </w:tbl>
    <w:bookmarkStart w:name="z65" w:id="55"/>
    <w:p>
      <w:pPr>
        <w:spacing w:after="0"/>
        <w:ind w:left="0"/>
        <w:jc w:val="left"/>
      </w:pPr>
      <w:r>
        <w:rPr>
          <w:rFonts w:ascii="Times New Roman"/>
          <w:b/>
          <w:i w:val="false"/>
          <w:color w:val="000000"/>
        </w:rPr>
        <w:t xml:space="preserve"> "Мемлекеттік ветеринариялық-санитариялық бақылау</w:t>
      </w:r>
      <w:r>
        <w:br/>
      </w:r>
      <w:r>
        <w:rPr>
          <w:rFonts w:ascii="Times New Roman"/>
          <w:b/>
          <w:i w:val="false"/>
          <w:color w:val="000000"/>
        </w:rPr>
        <w:t>және қадағалау объектілеріне ветеринариялық-санитариялық</w:t>
      </w:r>
      <w:r>
        <w:br/>
      </w:r>
      <w:r>
        <w:rPr>
          <w:rFonts w:ascii="Times New Roman"/>
          <w:b/>
          <w:i w:val="false"/>
          <w:color w:val="000000"/>
        </w:rPr>
        <w:t>қорытынды беру" мемлекеттiк көрсетілетін қызмет регламенті</w:t>
      </w:r>
    </w:p>
    <w:bookmarkEnd w:id="55"/>
    <w:bookmarkStart w:name="z66" w:id="56"/>
    <w:p>
      <w:pPr>
        <w:spacing w:after="0"/>
        <w:ind w:left="0"/>
        <w:jc w:val="left"/>
      </w:pPr>
      <w:r>
        <w:rPr>
          <w:rFonts w:ascii="Times New Roman"/>
          <w:b/>
          <w:i w:val="false"/>
          <w:color w:val="000000"/>
        </w:rPr>
        <w:t xml:space="preserve"> 1-тарау. Жалпы ережелер</w:t>
      </w:r>
    </w:p>
    <w:bookmarkEnd w:id="56"/>
    <w:bookmarkStart w:name="z67" w:id="57"/>
    <w:p>
      <w:pPr>
        <w:spacing w:after="0"/>
        <w:ind w:left="0"/>
        <w:jc w:val="both"/>
      </w:pPr>
      <w:r>
        <w:rPr>
          <w:rFonts w:ascii="Times New Roman"/>
          <w:b w:val="false"/>
          <w:i w:val="false"/>
          <w:color w:val="000000"/>
          <w:sz w:val="28"/>
        </w:rPr>
        <w:t>
      1.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қызметін (бұдан әрі – мемлекеттік көрсетілетін қызмет) Павлодар облысы аудандар мен қалалардың жергілікті атқарушы органдары бекіткен тізбе негізінде мемлекеттік ветеринариялық дәрігер (бұдан әрі – көрсетілетін қызметті беруші) көрсетеді.</w:t>
      </w:r>
    </w:p>
    <w:bookmarkEnd w:id="5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xml:space="preserve">
      1)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аудандардың және облыстық маңызы бар қалалардың жергілікті атқарушы органдары;</w:t>
      </w:r>
    </w:p>
    <w:p>
      <w:pPr>
        <w:spacing w:after="0"/>
        <w:ind w:left="0"/>
        <w:jc w:val="both"/>
      </w:pPr>
      <w:r>
        <w:rPr>
          <w:rFonts w:ascii="Times New Roman"/>
          <w:b w:val="false"/>
          <w:i w:val="false"/>
          <w:color w:val="000000"/>
          <w:sz w:val="28"/>
        </w:rPr>
        <w:t>
      2) "электрондық үкіметтің" веб-порталы: www.egov.kz, www.elicense.kz (бұдан әрі – портал) арқылы жүзеге асырылады.</w:t>
      </w:r>
    </w:p>
    <w:bookmarkStart w:name="z68" w:id="58"/>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bookmarkEnd w:id="58"/>
    <w:bookmarkStart w:name="z69" w:id="59"/>
    <w:p>
      <w:pPr>
        <w:spacing w:after="0"/>
        <w:ind w:left="0"/>
        <w:jc w:val="both"/>
      </w:pPr>
      <w:r>
        <w:rPr>
          <w:rFonts w:ascii="Times New Roman"/>
          <w:b w:val="false"/>
          <w:i w:val="false"/>
          <w:color w:val="000000"/>
          <w:sz w:val="28"/>
        </w:rPr>
        <w:t xml:space="preserve">
      3. Мемлекеттік қызметті көрсету нәтижесі – объектінің ветеринариялық (ветеринариялық-санитариялық) қағидаларға және талаптарға сәйкестігі немесе анықталған бұзушылықтарды жою туралы ұсынымдар бере отырып, объектінің ветеринариялық (ветеринариялық-санитариялық) қағидаларға және талаптарға сәйкес еместігі туралы ветеринариялық-санитариялық қорытынды (бұдан әрі – ветеринариялық-санитариялық қорытынды) немесе Қазақстан Республикасы Ауыл шаруашылығы министрінің 2015 жылғы 6 мамырдағы "Мемлекеттік ветеринариялық-санитариялық бақылау және қадағалау объектілеріне ветеринариялық-санитариялық қорытынды беру" № 7-1/418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(Нормативтік құқықтық актілерді мемлекеттік тіркеу тізілімінде № 11959 болып тіркелген) (бұдан әрі – Стандарт).</w:t>
      </w:r>
    </w:p>
    <w:bookmarkEnd w:id="59"/>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p>
      <w:pPr>
        <w:spacing w:after="0"/>
        <w:ind w:left="0"/>
        <w:jc w:val="both"/>
      </w:pPr>
      <w:r>
        <w:rPr>
          <w:rFonts w:ascii="Times New Roman"/>
          <w:b w:val="false"/>
          <w:i w:val="false"/>
          <w:color w:val="000000"/>
          <w:sz w:val="28"/>
        </w:rPr>
        <w:t>
      Ветеринариялық-санитариялық қорытынды электрондық нысанда ресімделеді, бланкке басып шығарылады, көрсетілетін қызметті берушінің қолы қойылады және мөрмен расталады.</w:t>
      </w:r>
    </w:p>
    <w:p>
      <w:pPr>
        <w:spacing w:after="0"/>
        <w:ind w:left="0"/>
        <w:jc w:val="both"/>
      </w:pPr>
      <w:r>
        <w:rPr>
          <w:rFonts w:ascii="Times New Roman"/>
          <w:b w:val="false"/>
          <w:i w:val="false"/>
          <w:color w:val="000000"/>
          <w:sz w:val="28"/>
        </w:rPr>
        <w:t>
      Көрсетілетін қызметті алушы портал арқылы жүгінген кезде көрсетілетін қызметті алушының "жеке кабинетіне" ветеринариялық-санитариялық қорытындыны алу орны, күні мен уақыты туралы хабарлама көрсетілетін қызметті берушінің уәкілетті адамының электрондық цифрлық қолтаңбасымен (бұдан әрі – ЭЦҚ) куәландырылған электрондық құжат нысанында жолданады.</w:t>
      </w:r>
    </w:p>
    <w:bookmarkStart w:name="z70" w:id="60"/>
    <w:p>
      <w:pPr>
        <w:spacing w:after="0"/>
        <w:ind w:left="0"/>
        <w:jc w:val="left"/>
      </w:pPr>
      <w:r>
        <w:rPr>
          <w:rFonts w:ascii="Times New Roman"/>
          <w:b/>
          <w:i w:val="false"/>
          <w:color w:val="000000"/>
        </w:rPr>
        <w:t xml:space="preserve"> 2-тарау.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60"/>
    <w:bookmarkStart w:name="z71" w:id="61"/>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өтініштің және құжаттардың болуы мемлекеттік қызметті көрсету бойынша рәсімді (іс-қимылды) бастау үшін негіз болып табылады.</w:t>
      </w:r>
    </w:p>
    <w:bookmarkEnd w:id="61"/>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мерзімі өтіп кеткен құжаттарды ұсынған жағдайда, көрсетілетін қызметті беруші көрсетілген мерзімдерде өтінішті әрі қарай қараудан жазбаша уәжді бас тартады.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bookmarkStart w:name="z72" w:id="6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орындалу ұзақтығы:</w:t>
      </w:r>
    </w:p>
    <w:bookmarkEnd w:id="62"/>
    <w:p>
      <w:pPr>
        <w:spacing w:after="0"/>
        <w:ind w:left="0"/>
        <w:jc w:val="both"/>
      </w:pPr>
      <w:r>
        <w:rPr>
          <w:rFonts w:ascii="Times New Roman"/>
          <w:b w:val="false"/>
          <w:i w:val="false"/>
          <w:color w:val="000000"/>
          <w:sz w:val="28"/>
        </w:rPr>
        <w:t>
      1) көрсетілетін қызмет берушінің кеңсе қызметкері көрсетілетін қызметті алушы қажетті құжаттарды тапсырған сәтінен бастап оларды қабылдауды және тіркеуді жүзеге асырады – 30 (отыз) минут;</w:t>
      </w:r>
    </w:p>
    <w:p>
      <w:pPr>
        <w:spacing w:after="0"/>
        <w:ind w:left="0"/>
        <w:jc w:val="both"/>
      </w:pPr>
      <w:r>
        <w:rPr>
          <w:rFonts w:ascii="Times New Roman"/>
          <w:b w:val="false"/>
          <w:i w:val="false"/>
          <w:color w:val="000000"/>
          <w:sz w:val="28"/>
        </w:rPr>
        <w:t>
      2) көрсетілетін қызметті берушінің басшысы ұсынылған құжаттарды қарайды және жауапты орындаушыны анықтайды –1 (бір) жұмыс күні;</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ұсынылған құжаттардың толықтығын тексереді, құжаттар топтамасы толық ұсынылмаған жағдайда мемлекеттік қызметті көрсетуден бас тарту туралы жазбаша дәлелді жауап береді – 2 (екі) жұмыс күні ішінде.</w:t>
      </w:r>
    </w:p>
    <w:p>
      <w:pPr>
        <w:spacing w:after="0"/>
        <w:ind w:left="0"/>
        <w:jc w:val="both"/>
      </w:pPr>
      <w:r>
        <w:rPr>
          <w:rFonts w:ascii="Times New Roman"/>
          <w:b w:val="false"/>
          <w:i w:val="false"/>
          <w:color w:val="000000"/>
          <w:sz w:val="28"/>
        </w:rPr>
        <w:t>
      Құжаттар топтамасы толық болған кезде жауапты орындаушы – 2 (екі) жұмыс күні ішінде:</w:t>
      </w:r>
    </w:p>
    <w:p>
      <w:pPr>
        <w:spacing w:after="0"/>
        <w:ind w:left="0"/>
        <w:jc w:val="both"/>
      </w:pPr>
      <w:r>
        <w:rPr>
          <w:rFonts w:ascii="Times New Roman"/>
          <w:b w:val="false"/>
          <w:i w:val="false"/>
          <w:color w:val="000000"/>
          <w:sz w:val="28"/>
        </w:rPr>
        <w:t>
      объектіні тексеруге дейін бір күн бұрын құқықтық статистика органдарына хабарлайды;</w:t>
      </w:r>
    </w:p>
    <w:p>
      <w:pPr>
        <w:spacing w:after="0"/>
        <w:ind w:left="0"/>
        <w:jc w:val="both"/>
      </w:pPr>
      <w:r>
        <w:rPr>
          <w:rFonts w:ascii="Times New Roman"/>
          <w:b w:val="false"/>
          <w:i w:val="false"/>
          <w:color w:val="000000"/>
          <w:sz w:val="28"/>
        </w:rPr>
        <w:t>
      объектіге тексеру жүргізеді;</w:t>
      </w:r>
    </w:p>
    <w:p>
      <w:pPr>
        <w:spacing w:after="0"/>
        <w:ind w:left="0"/>
        <w:jc w:val="both"/>
      </w:pPr>
      <w:r>
        <w:rPr>
          <w:rFonts w:ascii="Times New Roman"/>
          <w:b w:val="false"/>
          <w:i w:val="false"/>
          <w:color w:val="000000"/>
          <w:sz w:val="28"/>
        </w:rPr>
        <w:t>
      объектінің ұсынылған құжаттарға сәйкестігін тексереді;</w:t>
      </w:r>
    </w:p>
    <w:p>
      <w:pPr>
        <w:spacing w:after="0"/>
        <w:ind w:left="0"/>
        <w:jc w:val="both"/>
      </w:pPr>
      <w:r>
        <w:rPr>
          <w:rFonts w:ascii="Times New Roman"/>
          <w:b w:val="false"/>
          <w:i w:val="false"/>
          <w:color w:val="000000"/>
          <w:sz w:val="28"/>
        </w:rPr>
        <w:t>
      объектінің ветеринариялық (ветеринариялық-санитариялық) ережелерге сәйкестігін тексереді;</w:t>
      </w:r>
    </w:p>
    <w:p>
      <w:pPr>
        <w:spacing w:after="0"/>
        <w:ind w:left="0"/>
        <w:jc w:val="both"/>
      </w:pPr>
      <w:r>
        <w:rPr>
          <w:rFonts w:ascii="Times New Roman"/>
          <w:b w:val="false"/>
          <w:i w:val="false"/>
          <w:color w:val="000000"/>
          <w:sz w:val="28"/>
        </w:rPr>
        <w:t>
      акті жасайды және көрсетілетін қызметті берушінің басшысына және мемлекеттік ветеринариялық дәрігердің қарауына шешім қабылдау үшін енгізеді;</w:t>
      </w:r>
    </w:p>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 30 (отыз) минут;</w:t>
      </w:r>
    </w:p>
    <w:p>
      <w:pPr>
        <w:spacing w:after="0"/>
        <w:ind w:left="0"/>
        <w:jc w:val="both"/>
      </w:pPr>
      <w:r>
        <w:rPr>
          <w:rFonts w:ascii="Times New Roman"/>
          <w:b w:val="false"/>
          <w:i w:val="false"/>
          <w:color w:val="000000"/>
          <w:sz w:val="28"/>
        </w:rPr>
        <w:t>
      5) көрсетілетін қызмет берушінің кеңсе қызметкері тіркейді және мемлекеттік қызметті көрсету нәтижесін береді – 30 (отыз) минут.</w:t>
      </w:r>
    </w:p>
    <w:bookmarkStart w:name="z73" w:id="63"/>
    <w:p>
      <w:pPr>
        <w:spacing w:after="0"/>
        <w:ind w:left="0"/>
        <w:jc w:val="both"/>
      </w:pPr>
      <w:r>
        <w:rPr>
          <w:rFonts w:ascii="Times New Roman"/>
          <w:b w:val="false"/>
          <w:i w:val="false"/>
          <w:color w:val="000000"/>
          <w:sz w:val="28"/>
        </w:rPr>
        <w:t xml:space="preserve">
      6. Келесі рәсімді (іс-қимылды) орындауды бастау үшін негіз болатын мемлекеттік қызмет көрсету бойынша рәсімнің (іс-қимылдың) нәтижесі: </w:t>
      </w:r>
    </w:p>
    <w:bookmarkEnd w:id="63"/>
    <w:p>
      <w:pPr>
        <w:spacing w:after="0"/>
        <w:ind w:left="0"/>
        <w:jc w:val="both"/>
      </w:pPr>
      <w:r>
        <w:rPr>
          <w:rFonts w:ascii="Times New Roman"/>
          <w:b w:val="false"/>
          <w:i w:val="false"/>
          <w:color w:val="000000"/>
          <w:sz w:val="28"/>
        </w:rPr>
        <w:t>
      1) ұсынылған құжаттарды қабылдау және тіркеу;</w:t>
      </w:r>
    </w:p>
    <w:p>
      <w:pPr>
        <w:spacing w:after="0"/>
        <w:ind w:left="0"/>
        <w:jc w:val="both"/>
      </w:pPr>
      <w:r>
        <w:rPr>
          <w:rFonts w:ascii="Times New Roman"/>
          <w:b w:val="false"/>
          <w:i w:val="false"/>
          <w:color w:val="000000"/>
          <w:sz w:val="28"/>
        </w:rPr>
        <w:t>
      2) жауапты орындаушыны анықтау;</w:t>
      </w:r>
    </w:p>
    <w:p>
      <w:pPr>
        <w:spacing w:after="0"/>
        <w:ind w:left="0"/>
        <w:jc w:val="both"/>
      </w:pPr>
      <w:r>
        <w:rPr>
          <w:rFonts w:ascii="Times New Roman"/>
          <w:b w:val="false"/>
          <w:i w:val="false"/>
          <w:color w:val="000000"/>
          <w:sz w:val="28"/>
        </w:rPr>
        <w:t>
      3) ұсынылған құжаттардың толықтығын тексеру, ветеринариялық-санитариялық қорытынды ресімдеу және акт жасау немесе мемлекеттік қызмет көрсетуден бас тарту туралы дәлелді жауап дайындау;</w:t>
      </w:r>
    </w:p>
    <w:p>
      <w:pPr>
        <w:spacing w:after="0"/>
        <w:ind w:left="0"/>
        <w:jc w:val="both"/>
      </w:pPr>
      <w:r>
        <w:rPr>
          <w:rFonts w:ascii="Times New Roman"/>
          <w:b w:val="false"/>
          <w:i w:val="false"/>
          <w:color w:val="000000"/>
          <w:sz w:val="28"/>
        </w:rPr>
        <w:t>
      4) мемлекеттік қызмет көрсету нәтижесіне қол қою;</w:t>
      </w:r>
    </w:p>
    <w:p>
      <w:pPr>
        <w:spacing w:after="0"/>
        <w:ind w:left="0"/>
        <w:jc w:val="both"/>
      </w:pPr>
      <w:r>
        <w:rPr>
          <w:rFonts w:ascii="Times New Roman"/>
          <w:b w:val="false"/>
          <w:i w:val="false"/>
          <w:color w:val="000000"/>
          <w:sz w:val="28"/>
        </w:rPr>
        <w:t>
      5) мемлекеттік қызмет көрсету нәтижесін беру.</w:t>
      </w:r>
    </w:p>
    <w:bookmarkStart w:name="z74" w:id="64"/>
    <w:p>
      <w:pPr>
        <w:spacing w:after="0"/>
        <w:ind w:left="0"/>
        <w:jc w:val="left"/>
      </w:pPr>
      <w:r>
        <w:rPr>
          <w:rFonts w:ascii="Times New Roman"/>
          <w:b/>
          <w:i w:val="false"/>
          <w:color w:val="000000"/>
        </w:rPr>
        <w:t xml:space="preserve"> 3-тарау.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64"/>
    <w:bookmarkStart w:name="z75" w:id="6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(қызметкерлердің) тізбесі:</w:t>
      </w:r>
    </w:p>
    <w:bookmarkEnd w:id="65"/>
    <w:p>
      <w:pPr>
        <w:spacing w:after="0"/>
        <w:ind w:left="0"/>
        <w:jc w:val="both"/>
      </w:pPr>
      <w:r>
        <w:rPr>
          <w:rFonts w:ascii="Times New Roman"/>
          <w:b w:val="false"/>
          <w:i w:val="false"/>
          <w:color w:val="000000"/>
          <w:sz w:val="28"/>
        </w:rPr>
        <w:t>
      1) көрсетілетін қызмет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76" w:id="66"/>
    <w:p>
      <w:pPr>
        <w:spacing w:after="0"/>
        <w:ind w:left="0"/>
        <w:jc w:val="both"/>
      </w:pPr>
      <w:r>
        <w:rPr>
          <w:rFonts w:ascii="Times New Roman"/>
          <w:b w:val="false"/>
          <w:i w:val="false"/>
          <w:color w:val="000000"/>
          <w:sz w:val="28"/>
        </w:rPr>
        <w:t xml:space="preserve">
      8. Әрбір рәсімнің (іс-қимылдың) орындалу уақытын көрсете отырып, көрсетілетін қызметті берушінің құрылымдық бөлімшелерінің (қызметкерлерінің) арасындағы рәсімнің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66"/>
    <w:bookmarkStart w:name="z77" w:id="67"/>
    <w:p>
      <w:pPr>
        <w:spacing w:after="0"/>
        <w:ind w:left="0"/>
        <w:jc w:val="left"/>
      </w:pPr>
      <w:r>
        <w:rPr>
          <w:rFonts w:ascii="Times New Roman"/>
          <w:b/>
          <w:i w:val="false"/>
          <w:color w:val="000000"/>
        </w:rPr>
        <w:t xml:space="preserve"> 4-тарау. Мемлекеттік қызмет көрсету процесінде "Азаматтарға арналған үкімет"</w:t>
      </w:r>
      <w:r>
        <w:br/>
      </w:r>
      <w:r>
        <w:rPr>
          <w:rFonts w:ascii="Times New Roman"/>
          <w:b/>
          <w:i w:val="false"/>
          <w:color w:val="000000"/>
        </w:rPr>
        <w:t>мемлекеттік корпорациясымен және (немесе) өзге де көрсетілетін қызметті</w:t>
      </w:r>
      <w:r>
        <w:br/>
      </w:r>
      <w:r>
        <w:rPr>
          <w:rFonts w:ascii="Times New Roman"/>
          <w:b/>
          <w:i w:val="false"/>
          <w:color w:val="000000"/>
        </w:rPr>
        <w:t>берушілермен өзара іс-қимыл тәртібін, сондай-ақ</w:t>
      </w:r>
      <w:r>
        <w:br/>
      </w:r>
      <w:r>
        <w:rPr>
          <w:rFonts w:ascii="Times New Roman"/>
          <w:b/>
          <w:i w:val="false"/>
          <w:color w:val="000000"/>
        </w:rPr>
        <w:t>ақпараттық жүйелерді пайдалану тәртібін сипаттау</w:t>
      </w:r>
    </w:p>
    <w:bookmarkEnd w:id="67"/>
    <w:bookmarkStart w:name="z78" w:id="68"/>
    <w:p>
      <w:pPr>
        <w:spacing w:after="0"/>
        <w:ind w:left="0"/>
        <w:jc w:val="both"/>
      </w:pPr>
      <w:r>
        <w:rPr>
          <w:rFonts w:ascii="Times New Roman"/>
          <w:b w:val="false"/>
          <w:i w:val="false"/>
          <w:color w:val="000000"/>
          <w:sz w:val="28"/>
        </w:rPr>
        <w:t>
      9. Мемлекеттік қызмет "Азаматтарға арналған үкімет" мемлекеттік корпорациясы" коммерциялық емес акционерлік қоғамы арқылы көрсетілмейді.</w:t>
      </w:r>
    </w:p>
    <w:bookmarkEnd w:id="68"/>
    <w:bookmarkStart w:name="z79" w:id="69"/>
    <w:p>
      <w:pPr>
        <w:spacing w:after="0"/>
        <w:ind w:left="0"/>
        <w:jc w:val="both"/>
      </w:pPr>
      <w:r>
        <w:rPr>
          <w:rFonts w:ascii="Times New Roman"/>
          <w:b w:val="false"/>
          <w:i w:val="false"/>
          <w:color w:val="000000"/>
          <w:sz w:val="28"/>
        </w:rPr>
        <w:t>
      10. Портал арқылы мемлекеттік қызметті көрсету кезінде көрсетілетін қызметті беруші мен көрсетілетін қызметті алушының жүгіну тәртібін және рәсімінің (іс-қимылының) реттілігін сипаттау:</w:t>
      </w:r>
    </w:p>
    <w:bookmarkEnd w:id="69"/>
    <w:p>
      <w:pPr>
        <w:spacing w:after="0"/>
        <w:ind w:left="0"/>
        <w:jc w:val="both"/>
      </w:pPr>
      <w:r>
        <w:rPr>
          <w:rFonts w:ascii="Times New Roman"/>
          <w:b w:val="false"/>
          <w:i w:val="false"/>
          <w:color w:val="000000"/>
          <w:sz w:val="28"/>
        </w:rPr>
        <w:t>
      көрсетілетін қызметті беруші көрсетілетін қызметті алушыға құжаттар топтамасын тапсырған сәтінен бастап – 5 (бес) жұмыс күні;</w:t>
      </w:r>
    </w:p>
    <w:p>
      <w:pPr>
        <w:spacing w:after="0"/>
        <w:ind w:left="0"/>
        <w:jc w:val="both"/>
      </w:pPr>
      <w:r>
        <w:rPr>
          <w:rFonts w:ascii="Times New Roman"/>
          <w:b w:val="false"/>
          <w:i w:val="false"/>
          <w:color w:val="000000"/>
          <w:sz w:val="28"/>
        </w:rPr>
        <w:t>
      1) көрсетілетін қызметті алушы электрондық цифрлық қолтаңбасымен (бұдан әрі – ЭЦҚ) куәландырылған тіркеу куәлігінің көмегiмен порталда тiркелуді жүзеге асырады, ол көрсетілетін қызметті алушы компьютерінің интернет-браузерінде сақталады (порталда тiркелмеген көрсетілетін қызметті алушылар үшiн жүзеге асырылады);</w:t>
      </w:r>
    </w:p>
    <w:p>
      <w:pPr>
        <w:spacing w:after="0"/>
        <w:ind w:left="0"/>
        <w:jc w:val="both"/>
      </w:pPr>
      <w:r>
        <w:rPr>
          <w:rFonts w:ascii="Times New Roman"/>
          <w:b w:val="false"/>
          <w:i w:val="false"/>
          <w:color w:val="000000"/>
          <w:sz w:val="28"/>
        </w:rPr>
        <w:t xml:space="preserve">
      2) 1-процесс – көрсетілетін қызметті алушының компьютердің </w:t>
      </w:r>
    </w:p>
    <w:p>
      <w:pPr>
        <w:spacing w:after="0"/>
        <w:ind w:left="0"/>
        <w:jc w:val="both"/>
      </w:pPr>
      <w:r>
        <w:rPr>
          <w:rFonts w:ascii="Times New Roman"/>
          <w:b w:val="false"/>
          <w:i w:val="false"/>
          <w:color w:val="000000"/>
          <w:sz w:val="28"/>
        </w:rPr>
        <w:t>
      интернет-браузерінде ЭЦҚ-ның тіркеу куәлігін бекітуі, мемлекеттік көрсетілетін қызметті алу үшін порталға көрсетілетін қызметті алушының паролін енгізу процесі (авторизациялау процесі);</w:t>
      </w:r>
    </w:p>
    <w:p>
      <w:pPr>
        <w:spacing w:after="0"/>
        <w:ind w:left="0"/>
        <w:jc w:val="both"/>
      </w:pPr>
      <w:r>
        <w:rPr>
          <w:rFonts w:ascii="Times New Roman"/>
          <w:b w:val="false"/>
          <w:i w:val="false"/>
          <w:color w:val="000000"/>
          <w:sz w:val="28"/>
        </w:rPr>
        <w:t>
      3) 1-шарт – порталда тіркелген көрсетілетін қызметті алушы туралы деректердің дұрыстығын логин (жеке сәйкестендіру нөмірі (бұдан әрі – ЖСН) немесе бизнес-сәйкестендiру нөмiрi (бұдан әрі – БСН) мен пароль арқылы тексеру;</w:t>
      </w:r>
    </w:p>
    <w:p>
      <w:pPr>
        <w:spacing w:after="0"/>
        <w:ind w:left="0"/>
        <w:jc w:val="both"/>
      </w:pPr>
      <w:r>
        <w:rPr>
          <w:rFonts w:ascii="Times New Roman"/>
          <w:b w:val="false"/>
          <w:i w:val="false"/>
          <w:color w:val="000000"/>
          <w:sz w:val="28"/>
        </w:rPr>
        <w:t>
      4) 2-процесс – көрсетілетін қызметті алушының деректерiнде бұзушылықтардың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қызметті таңдауы, мемлекеттік қызметті көрсету үшін сұрау салу нысанын экранға шығаруы және оның құрылымы мен форматтық талаптарын ескере отырып, сұрау салу нысанына қажетті құжаттарды электрондық түрде бекіте отырып, көрсетілетін қызметті алушының нысанды толтыруы (деректерді енгізу);</w:t>
      </w:r>
    </w:p>
    <w:p>
      <w:pPr>
        <w:spacing w:after="0"/>
        <w:ind w:left="0"/>
        <w:jc w:val="both"/>
      </w:pPr>
      <w:r>
        <w:rPr>
          <w:rFonts w:ascii="Times New Roman"/>
          <w:b w:val="false"/>
          <w:i w:val="false"/>
          <w:color w:val="000000"/>
          <w:sz w:val="28"/>
        </w:rPr>
        <w:t>
      6) 4-процесс – сұрау салуды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7) 2-шарт – порталда ЭЦҚ тіркеу куәлігінің әрекет ету мерзімін және қайтарып алынған (күші жойылған) тіркеу куәліктерінің тізімінде болмауын, сондай-ақ сұрау салуда көрсетілген ЖСН/БСН және ЭЦҚ тіркеу куәлігінде көрсетілген ЖСН/БСН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8) 5-процесс – көрсетілетін қызметті алушының ЭЦҚ түпнұсқалығының расталмауына байланысты сұрау салынатын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9) 6-процесс – мемлекеттік қызметті көрсетуге арналған сұрау салудың толтырылған нысанын (енгізілген деректерді) көрсетілетін қызметті алушының ЭЦҚ арқылы куәландыруы (қол қоюы);</w:t>
      </w:r>
    </w:p>
    <w:p>
      <w:pPr>
        <w:spacing w:after="0"/>
        <w:ind w:left="0"/>
        <w:jc w:val="both"/>
      </w:pPr>
      <w:r>
        <w:rPr>
          <w:rFonts w:ascii="Times New Roman"/>
          <w:b w:val="false"/>
          <w:i w:val="false"/>
          <w:color w:val="000000"/>
          <w:sz w:val="28"/>
        </w:rPr>
        <w:t>
      10) 7-процесс – көрсетілетін қызметті берушінің агроөнеркәсіптік кешенінің салаларын басқарудың "e-Agriculture" бірыңғай автоматтандырылған жүйесі (бұдан әрі – ББАЖ АЖ) порталынан алынған көрсетілетін қызметті алушының өтінішін өңдеуі;</w:t>
      </w:r>
    </w:p>
    <w:p>
      <w:pPr>
        <w:spacing w:after="0"/>
        <w:ind w:left="0"/>
        <w:jc w:val="both"/>
      </w:pPr>
      <w:r>
        <w:rPr>
          <w:rFonts w:ascii="Times New Roman"/>
          <w:b w:val="false"/>
          <w:i w:val="false"/>
          <w:color w:val="000000"/>
          <w:sz w:val="28"/>
        </w:rPr>
        <w:t>
      11) 3-шарт – көрсетілетін қызметті берушінің көрсетілетін қызметті алушы берген құжаттарының Стандартта көрсетілген талаптарға сәйкестігін тексеруі (өңдеуі);</w:t>
      </w:r>
    </w:p>
    <w:p>
      <w:pPr>
        <w:spacing w:after="0"/>
        <w:ind w:left="0"/>
        <w:jc w:val="both"/>
      </w:pPr>
      <w:r>
        <w:rPr>
          <w:rFonts w:ascii="Times New Roman"/>
          <w:b w:val="false"/>
          <w:i w:val="false"/>
          <w:color w:val="000000"/>
          <w:sz w:val="28"/>
        </w:rPr>
        <w:t>
      12) 8-процесс – ББАЖ АЖ-да көрсетілетін қызметті алушының құжаттарында бұзушылықтардың болуына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13) 9-процесс – көрсетілетін қызметті алушының ББАЖ АЖ-да қалыптастырылған қызмет нәтижесін алуы. Электрондық құжат көрсетілетін қызметті берушінің уәкілетті адамының ЭЦҚ-ын пайдалана отырып қалыптастырылады.</w:t>
      </w:r>
    </w:p>
    <w:p>
      <w:pPr>
        <w:spacing w:after="0"/>
        <w:ind w:left="0"/>
        <w:jc w:val="both"/>
      </w:pPr>
      <w:r>
        <w:rPr>
          <w:rFonts w:ascii="Times New Roman"/>
          <w:b w:val="false"/>
          <w:i w:val="false"/>
          <w:color w:val="000000"/>
          <w:sz w:val="28"/>
        </w:rPr>
        <w:t xml:space="preserve">
      Портал арқылы мемлекеттік қызметті берушінің қадамдық іс-қимылдары мен шешімдері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Start w:name="z80" w:id="70"/>
    <w:p>
      <w:pPr>
        <w:spacing w:after="0"/>
        <w:ind w:left="0"/>
        <w:jc w:val="both"/>
      </w:pPr>
      <w:r>
        <w:rPr>
          <w:rFonts w:ascii="Times New Roman"/>
          <w:b w:val="false"/>
          <w:i w:val="false"/>
          <w:color w:val="000000"/>
          <w:sz w:val="28"/>
        </w:rPr>
        <w:t xml:space="preserve">
      11. Мемлекеттік қызметті көрсету процесінде көрсетілетін қызметті берушінің құрылымдық бөлімшелерінің (қызметкерлерінің) рәсімдер (іс-қимылдар) реттілігін және мемлекеттік қызмет көрсету процесінде ақпараттық жүйелерді қолдану тәртібін толық сипаттау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ветеринариялық-санитариялық бақылау</w:t>
            </w:r>
            <w:r>
              <w:br/>
            </w:r>
            <w:r>
              <w:rPr>
                <w:rFonts w:ascii="Times New Roman"/>
                <w:b w:val="false"/>
                <w:i w:val="false"/>
                <w:color w:val="000000"/>
                <w:sz w:val="20"/>
              </w:rPr>
              <w:t>және қадағалау объектілеріне</w:t>
            </w:r>
            <w:r>
              <w:br/>
            </w:r>
            <w:r>
              <w:rPr>
                <w:rFonts w:ascii="Times New Roman"/>
                <w:b w:val="false"/>
                <w:i w:val="false"/>
                <w:color w:val="000000"/>
                <w:sz w:val="20"/>
              </w:rPr>
              <w:t>ветеринариялық- санитариялық</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82" w:id="71"/>
    <w:p>
      <w:pPr>
        <w:spacing w:after="0"/>
        <w:ind w:left="0"/>
        <w:jc w:val="left"/>
      </w:pPr>
      <w:r>
        <w:rPr>
          <w:rFonts w:ascii="Times New Roman"/>
          <w:b/>
          <w:i w:val="false"/>
          <w:color w:val="000000"/>
        </w:rPr>
        <w:t xml:space="preserve"> Уәкілетті органның атауы және</w:t>
      </w:r>
      <w:r>
        <w:br/>
      </w:r>
      <w:r>
        <w:rPr>
          <w:rFonts w:ascii="Times New Roman"/>
          <w:b/>
          <w:i w:val="false"/>
          <w:color w:val="000000"/>
        </w:rPr>
        <w:t>оның байланыс деректері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4015"/>
        <w:gridCol w:w="7408"/>
      </w:tblGrid>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әкімдігі Павлодар қаласының ветеринария бөлімінің "Павлодар қаласының ветеринариялық станциясы" мемлекеттік коммуналдық кәсіпорны</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қаласы, </w:t>
            </w:r>
            <w:r>
              <w:br/>
            </w:r>
            <w:r>
              <w:rPr>
                <w:rFonts w:ascii="Times New Roman"/>
                <w:b w:val="false"/>
                <w:i w:val="false"/>
                <w:color w:val="000000"/>
                <w:sz w:val="20"/>
              </w:rPr>
              <w:t xml:space="preserve">
Қамзин көшесі, 352/1- үй, </w:t>
            </w:r>
            <w:r>
              <w:br/>
            </w:r>
            <w:r>
              <w:rPr>
                <w:rFonts w:ascii="Times New Roman"/>
                <w:b w:val="false"/>
                <w:i w:val="false"/>
                <w:color w:val="000000"/>
                <w:sz w:val="20"/>
              </w:rPr>
              <w:t>
email: vetpavlodar@mail.ru</w:t>
            </w:r>
            <w:r>
              <w:br/>
            </w:r>
            <w:r>
              <w:rPr>
                <w:rFonts w:ascii="Times New Roman"/>
                <w:b w:val="false"/>
                <w:i w:val="false"/>
                <w:color w:val="000000"/>
                <w:sz w:val="20"/>
              </w:rPr>
              <w:t>
тел. 8(7182)577385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әкімдігі Екібастұз қаласының ветеринария бөлімінің "Екібастұз қаласының ветеринарлық станциясы" шаруашылық жүргізу құқығындағы коммуналдық мемлекеттік кәсіпорны</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Екібастұз қаласы, </w:t>
            </w:r>
            <w:r>
              <w:br/>
            </w:r>
            <w:r>
              <w:rPr>
                <w:rFonts w:ascii="Times New Roman"/>
                <w:b w:val="false"/>
                <w:i w:val="false"/>
                <w:color w:val="000000"/>
                <w:sz w:val="20"/>
              </w:rPr>
              <w:t>
Гридин көшесі, 43-үй,</w:t>
            </w:r>
            <w:r>
              <w:br/>
            </w:r>
            <w:r>
              <w:rPr>
                <w:rFonts w:ascii="Times New Roman"/>
                <w:b w:val="false"/>
                <w:i w:val="false"/>
                <w:color w:val="000000"/>
                <w:sz w:val="20"/>
              </w:rPr>
              <w:t>
email: gorvet 888@ mail.ru</w:t>
            </w:r>
            <w:r>
              <w:br/>
            </w:r>
            <w:r>
              <w:rPr>
                <w:rFonts w:ascii="Times New Roman"/>
                <w:b w:val="false"/>
                <w:i w:val="false"/>
                <w:color w:val="000000"/>
                <w:sz w:val="20"/>
              </w:rPr>
              <w:t>
тел. 8(7187) 752553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әкімдігінің шаруашылық жүргізу құқығындағы "Ақсу қаласы ветеринарлық станция" коммуналдық мемлекеттік кәсіпорны</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
 Вокзал көшесі, 17-үй,</w:t>
            </w:r>
            <w:r>
              <w:br/>
            </w:r>
            <w:r>
              <w:rPr>
                <w:rFonts w:ascii="Times New Roman"/>
                <w:b w:val="false"/>
                <w:i w:val="false"/>
                <w:color w:val="000000"/>
                <w:sz w:val="20"/>
              </w:rPr>
              <w:t>
email: Aksuvetstanciya@mail.ru</w:t>
            </w:r>
            <w:r>
              <w:br/>
            </w:r>
            <w:r>
              <w:rPr>
                <w:rFonts w:ascii="Times New Roman"/>
                <w:b w:val="false"/>
                <w:i w:val="false"/>
                <w:color w:val="000000"/>
                <w:sz w:val="20"/>
              </w:rPr>
              <w:t>
тел. 8(71837) 68693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әкімдігінің ветеринария бөлімінің "Ақтоғай ауданының ветеринариялық станциясы" мемлекеттік коммуналдық кәсіпорыны</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Приреченск ауылы, </w:t>
            </w:r>
            <w:r>
              <w:br/>
            </w:r>
            <w:r>
              <w:rPr>
                <w:rFonts w:ascii="Times New Roman"/>
                <w:b w:val="false"/>
                <w:i w:val="false"/>
                <w:color w:val="000000"/>
                <w:sz w:val="20"/>
              </w:rPr>
              <w:t xml:space="preserve">
22 Партсъезд көшесі, 14-үй, </w:t>
            </w:r>
            <w:r>
              <w:br/>
            </w:r>
            <w:r>
              <w:rPr>
                <w:rFonts w:ascii="Times New Roman"/>
                <w:b w:val="false"/>
                <w:i w:val="false"/>
                <w:color w:val="000000"/>
                <w:sz w:val="20"/>
              </w:rPr>
              <w:t>
email: vet.stanciya@mail.ru,</w:t>
            </w:r>
            <w:r>
              <w:br/>
            </w:r>
            <w:r>
              <w:rPr>
                <w:rFonts w:ascii="Times New Roman"/>
                <w:b w:val="false"/>
                <w:i w:val="false"/>
                <w:color w:val="000000"/>
                <w:sz w:val="20"/>
              </w:rPr>
              <w:t>
тел. 8(71841)24388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әкімдігі, Баянауыл ауданының ветеринария бөлімінің шаруашылық жүргізу құқығындағы "Баянауыл ауданының ветеринариялық қызметі" мемлекеттік коммуналдық кәсіпорны</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w:t>
            </w:r>
            <w:r>
              <w:br/>
            </w:r>
            <w:r>
              <w:rPr>
                <w:rFonts w:ascii="Times New Roman"/>
                <w:b w:val="false"/>
                <w:i w:val="false"/>
                <w:color w:val="000000"/>
                <w:sz w:val="20"/>
              </w:rPr>
              <w:t xml:space="preserve">
 Марғұлан көшесі, 1-үй, </w:t>
            </w:r>
            <w:r>
              <w:br/>
            </w:r>
            <w:r>
              <w:rPr>
                <w:rFonts w:ascii="Times New Roman"/>
                <w:b w:val="false"/>
                <w:i w:val="false"/>
                <w:color w:val="000000"/>
                <w:sz w:val="20"/>
              </w:rPr>
              <w:t>
email: bayanvetsluzhba@mail.ru</w:t>
            </w:r>
            <w:r>
              <w:br/>
            </w:r>
            <w:r>
              <w:rPr>
                <w:rFonts w:ascii="Times New Roman"/>
                <w:b w:val="false"/>
                <w:i w:val="false"/>
                <w:color w:val="000000"/>
                <w:sz w:val="20"/>
              </w:rPr>
              <w:t>
тел.8(71840) 91109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әкімдігі Железин ауданы ветеринария бөлімінің "Ветеринариялық станциясы" мемлекеттік коммуналдық кәсіпорны</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ауылы,</w:t>
            </w:r>
            <w:r>
              <w:br/>
            </w:r>
            <w:r>
              <w:rPr>
                <w:rFonts w:ascii="Times New Roman"/>
                <w:b w:val="false"/>
                <w:i w:val="false"/>
                <w:color w:val="000000"/>
                <w:sz w:val="20"/>
              </w:rPr>
              <w:t xml:space="preserve">
 Чкалов көшесі, 21-үй, </w:t>
            </w:r>
            <w:r>
              <w:br/>
            </w:r>
            <w:r>
              <w:rPr>
                <w:rFonts w:ascii="Times New Roman"/>
                <w:b w:val="false"/>
                <w:i w:val="false"/>
                <w:color w:val="000000"/>
                <w:sz w:val="20"/>
              </w:rPr>
              <w:t xml:space="preserve">
emai:vet-compani@mail.ru </w:t>
            </w:r>
            <w:r>
              <w:br/>
            </w:r>
            <w:r>
              <w:rPr>
                <w:rFonts w:ascii="Times New Roman"/>
                <w:b w:val="false"/>
                <w:i w:val="false"/>
                <w:color w:val="000000"/>
                <w:sz w:val="20"/>
              </w:rPr>
              <w:t>
тел 8(71831) 21558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әкімдігінің "Ертіс ауданының ветеринария бөлімі мемлекеттік мекемесінің шаруашылық жүргізу" мемлекеттік мекемесінің шаруашылық жүргізу құқығындағы Ертіс ауданының "Ветеринариялық станциясы" коммуналдық мемлекеттік кәсіпорны</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w:t>
            </w:r>
            <w:r>
              <w:br/>
            </w:r>
            <w:r>
              <w:rPr>
                <w:rFonts w:ascii="Times New Roman"/>
                <w:b w:val="false"/>
                <w:i w:val="false"/>
                <w:color w:val="000000"/>
                <w:sz w:val="20"/>
              </w:rPr>
              <w:t>
 Интернационал көшесі, 6-үй,</w:t>
            </w:r>
            <w:r>
              <w:br/>
            </w:r>
            <w:r>
              <w:rPr>
                <w:rFonts w:ascii="Times New Roman"/>
                <w:b w:val="false"/>
                <w:i w:val="false"/>
                <w:color w:val="000000"/>
                <w:sz w:val="20"/>
              </w:rPr>
              <w:t>
email: vetirt@mail.ru</w:t>
            </w:r>
            <w:r>
              <w:br/>
            </w:r>
            <w:r>
              <w:rPr>
                <w:rFonts w:ascii="Times New Roman"/>
                <w:b w:val="false"/>
                <w:i w:val="false"/>
                <w:color w:val="000000"/>
                <w:sz w:val="20"/>
              </w:rPr>
              <w:t>
тел.8(71832) 24779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ветеринариялық станциясы" мемлекеттік коммуналдық кәсіпорны</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ауылы,</w:t>
            </w:r>
            <w:r>
              <w:br/>
            </w:r>
            <w:r>
              <w:rPr>
                <w:rFonts w:ascii="Times New Roman"/>
                <w:b w:val="false"/>
                <w:i w:val="false"/>
                <w:color w:val="000000"/>
                <w:sz w:val="20"/>
              </w:rPr>
              <w:t>
Байтұрсынов көшесі, 234-үй,</w:t>
            </w:r>
            <w:r>
              <w:br/>
            </w:r>
            <w:r>
              <w:rPr>
                <w:rFonts w:ascii="Times New Roman"/>
                <w:b w:val="false"/>
                <w:i w:val="false"/>
                <w:color w:val="000000"/>
                <w:sz w:val="20"/>
              </w:rPr>
              <w:t>
email: Kachvetstan@mail.ru</w:t>
            </w:r>
            <w:r>
              <w:br/>
            </w:r>
            <w:r>
              <w:rPr>
                <w:rFonts w:ascii="Times New Roman"/>
                <w:b w:val="false"/>
                <w:i w:val="false"/>
                <w:color w:val="000000"/>
                <w:sz w:val="20"/>
              </w:rPr>
              <w:t>
тел. 8(71833) 24314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ауданының әкімдігі, Аққулы ауданының ветеринария бөлімінің "Аққулы ауданының ветеринарлық қызметі" шаруашылық жүргізу құқығындағы мемлекеттік коммуналдық кәсіпорны</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Аққулы ауылы, </w:t>
            </w:r>
            <w:r>
              <w:br/>
            </w:r>
            <w:r>
              <w:rPr>
                <w:rFonts w:ascii="Times New Roman"/>
                <w:b w:val="false"/>
                <w:i w:val="false"/>
                <w:color w:val="000000"/>
                <w:sz w:val="20"/>
              </w:rPr>
              <w:t>
Амангелді көшесі, 84а -үй,</w:t>
            </w:r>
            <w:r>
              <w:br/>
            </w:r>
            <w:r>
              <w:rPr>
                <w:rFonts w:ascii="Times New Roman"/>
                <w:b w:val="false"/>
                <w:i w:val="false"/>
                <w:color w:val="000000"/>
                <w:sz w:val="20"/>
              </w:rPr>
              <w:t>
emai: akkuvet@mail.ru</w:t>
            </w:r>
            <w:r>
              <w:br/>
            </w:r>
            <w:r>
              <w:rPr>
                <w:rFonts w:ascii="Times New Roman"/>
                <w:b w:val="false"/>
                <w:i w:val="false"/>
                <w:color w:val="000000"/>
                <w:sz w:val="20"/>
              </w:rPr>
              <w:t>
8(71839) 79180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 әкімдігінің "Май ауданының ветеринария бөлімі" мемлекеттік мекемесінің "Май ауданының ветеринариялық станциясы" шаруашылық жүргізу құқығындағы мемлекеттік коммуналдық кәсіпорны</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ауылы,</w:t>
            </w:r>
            <w:r>
              <w:br/>
            </w:r>
            <w:r>
              <w:rPr>
                <w:rFonts w:ascii="Times New Roman"/>
                <w:b w:val="false"/>
                <w:i w:val="false"/>
                <w:color w:val="000000"/>
                <w:sz w:val="20"/>
              </w:rPr>
              <w:t xml:space="preserve">
Қазбек би көшесі,15/2-үй </w:t>
            </w:r>
            <w:r>
              <w:br/>
            </w:r>
            <w:r>
              <w:rPr>
                <w:rFonts w:ascii="Times New Roman"/>
                <w:b w:val="false"/>
                <w:i w:val="false"/>
                <w:color w:val="000000"/>
                <w:sz w:val="20"/>
              </w:rPr>
              <w:t>
email:vets12@mail.ru</w:t>
            </w:r>
            <w:r>
              <w:br/>
            </w:r>
            <w:r>
              <w:rPr>
                <w:rFonts w:ascii="Times New Roman"/>
                <w:b w:val="false"/>
                <w:i w:val="false"/>
                <w:color w:val="000000"/>
                <w:sz w:val="20"/>
              </w:rPr>
              <w:t>
тел 8(71838) 91906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 әкімдігі, Павлодар ауданының ветеринария бөлімі, "Ветсервис" шаруашылық жүргізу құқығындағы мемлекеттік коммуналдық кәсіпорыны</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Толстой көшесі,3-үй,</w:t>
            </w:r>
            <w:r>
              <w:br/>
            </w:r>
            <w:r>
              <w:rPr>
                <w:rFonts w:ascii="Times New Roman"/>
                <w:b w:val="false"/>
                <w:i w:val="false"/>
                <w:color w:val="000000"/>
                <w:sz w:val="20"/>
              </w:rPr>
              <w:t>
email: kqpvetservis@mail.ru</w:t>
            </w:r>
            <w:r>
              <w:br/>
            </w:r>
            <w:r>
              <w:rPr>
                <w:rFonts w:ascii="Times New Roman"/>
                <w:b w:val="false"/>
                <w:i w:val="false"/>
                <w:color w:val="000000"/>
                <w:sz w:val="20"/>
              </w:rPr>
              <w:t>
тел. 8(7182) 618995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әкімдігінің Успен ауданы ветеринария бөлімінің "Ветеринарлық станциясы" шаруашылық жүргізу құқығындағы мемлекеттік коммуналдық кәсіпорны</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Успенка ауылы, Тәуелсіздіктің 10 жылдығы көшесі, 30-үй,</w:t>
            </w:r>
            <w:r>
              <w:br/>
            </w:r>
            <w:r>
              <w:rPr>
                <w:rFonts w:ascii="Times New Roman"/>
                <w:b w:val="false"/>
                <w:i w:val="false"/>
                <w:color w:val="000000"/>
                <w:sz w:val="20"/>
              </w:rPr>
              <w:t>
email:vestancij2012@mail.ru</w:t>
            </w:r>
            <w:r>
              <w:br/>
            </w:r>
            <w:r>
              <w:rPr>
                <w:rFonts w:ascii="Times New Roman"/>
                <w:b w:val="false"/>
                <w:i w:val="false"/>
                <w:color w:val="000000"/>
                <w:sz w:val="20"/>
              </w:rPr>
              <w:t>
тел. 8(71834) 91531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әкімдігінің "Шарбақты ауданының ветеринарлық станциясы" шаруашылық жүргізу құқығындағы коммуналдық мемлекеттік кәсіпорыны</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Шарбақты ауылы, </w:t>
            </w:r>
            <w:r>
              <w:br/>
            </w:r>
            <w:r>
              <w:rPr>
                <w:rFonts w:ascii="Times New Roman"/>
                <w:b w:val="false"/>
                <w:i w:val="false"/>
                <w:color w:val="000000"/>
                <w:sz w:val="20"/>
              </w:rPr>
              <w:t>
Веткомплекс көшесі, 8/2-үй,</w:t>
            </w:r>
            <w:r>
              <w:br/>
            </w:r>
            <w:r>
              <w:rPr>
                <w:rFonts w:ascii="Times New Roman"/>
                <w:b w:val="false"/>
                <w:i w:val="false"/>
                <w:color w:val="000000"/>
                <w:sz w:val="20"/>
              </w:rPr>
              <w:t>
emai: otdel_veterinariya@mail.ru</w:t>
            </w:r>
            <w:r>
              <w:br/>
            </w:r>
            <w:r>
              <w:rPr>
                <w:rFonts w:ascii="Times New Roman"/>
                <w:b w:val="false"/>
                <w:i w:val="false"/>
                <w:color w:val="000000"/>
                <w:sz w:val="20"/>
              </w:rPr>
              <w:t>
тел. 8(71836) 23509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ветеринариялық-санитариялық</w:t>
            </w:r>
            <w:r>
              <w:br/>
            </w:r>
            <w:r>
              <w:rPr>
                <w:rFonts w:ascii="Times New Roman"/>
                <w:b w:val="false"/>
                <w:i w:val="false"/>
                <w:color w:val="000000"/>
                <w:sz w:val="20"/>
              </w:rPr>
              <w:t>бақылау және қадағалау</w:t>
            </w:r>
            <w:r>
              <w:br/>
            </w:r>
            <w:r>
              <w:rPr>
                <w:rFonts w:ascii="Times New Roman"/>
                <w:b w:val="false"/>
                <w:i w:val="false"/>
                <w:color w:val="000000"/>
                <w:sz w:val="20"/>
              </w:rPr>
              <w:t>объектілеріне</w:t>
            </w:r>
            <w:r>
              <w:br/>
            </w:r>
            <w:r>
              <w:rPr>
                <w:rFonts w:ascii="Times New Roman"/>
                <w:b w:val="false"/>
                <w:i w:val="false"/>
                <w:color w:val="000000"/>
                <w:sz w:val="20"/>
              </w:rPr>
              <w:t>ветеринариялық-санитариялық</w:t>
            </w:r>
            <w:r>
              <w:br/>
            </w:r>
            <w:r>
              <w:rPr>
                <w:rFonts w:ascii="Times New Roman"/>
                <w:b w:val="false"/>
                <w:i w:val="false"/>
                <w:color w:val="000000"/>
                <w:sz w:val="20"/>
              </w:rPr>
              <w:t>қорытыңды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регламетіне</w:t>
            </w:r>
            <w:r>
              <w:br/>
            </w:r>
            <w:r>
              <w:rPr>
                <w:rFonts w:ascii="Times New Roman"/>
                <w:b w:val="false"/>
                <w:i w:val="false"/>
                <w:color w:val="000000"/>
                <w:sz w:val="20"/>
              </w:rPr>
              <w:t>2-қосымша</w:t>
            </w:r>
          </w:p>
        </w:tc>
      </w:tr>
    </w:tbl>
    <w:bookmarkStart w:name="z84" w:id="72"/>
    <w:p>
      <w:pPr>
        <w:spacing w:after="0"/>
        <w:ind w:left="0"/>
        <w:jc w:val="left"/>
      </w:pPr>
      <w:r>
        <w:rPr>
          <w:rFonts w:ascii="Times New Roman"/>
          <w:b/>
          <w:i w:val="false"/>
          <w:color w:val="000000"/>
        </w:rPr>
        <w:t xml:space="preserve">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1316"/>
        <w:gridCol w:w="895"/>
        <w:gridCol w:w="930"/>
        <w:gridCol w:w="4432"/>
        <w:gridCol w:w="3288"/>
        <w:gridCol w:w="994"/>
      </w:tblGrid>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атауы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Көрсетілетінқызмет берушінің кеңсе қызметкері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кеңсе қызметкері</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сипаттамасы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тіркеу</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қарастырады, жауапты орындаушыны анықтайды және бұрыштама қояды</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 толық тексеріледі, егер құжаттар толық болмаған жағдайда дәлелді жазба түрле жауап береді; құқықтық статистика органдарын ескертеді, объектігі тексеріс жүргізеді, объектінің ұсынылған құжаттарының сәйкестігін тексереді, объектінің ветеринариялық (ветеринариялық-санитариялық) ережелерінің сәйкестігін тексереді, акті құрайды.</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ветеринариялық (ветеринариялық-санитариялық) ережелерге және талаптарға сәйкестігін және сәйкес еместігі туралы ветеринариялық-санитариялық нәтижені беру туралы шешім қабылдайды немесе мемлекеттік қызмет көрсетуден бас тартуы туралы дәлелді жауапқа қол қояды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тіркейді</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(мәліметтер, құжаттар, ұйымдастыру-өкімдік шешім)</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жолдау</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орындаушысына жолдау</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қабылдау үшін құжаттарды қызмет көрсетушінің басшысына қарастыруға жолдау</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қорытынды береді немесе мемлекеттік қызметті көрсетуден бас тарту туралы дәлелді жауап</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береді</w:t>
            </w:r>
          </w:p>
        </w:tc>
      </w:tr>
      <w:tr>
        <w:trPr>
          <w:trHeight w:val="30" w:hRule="atLeast"/>
        </w:trPr>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w:t>
            </w:r>
            <w:r>
              <w:br/>
            </w:r>
            <w:r>
              <w:rPr>
                <w:rFonts w:ascii="Times New Roman"/>
                <w:b w:val="false"/>
                <w:i w:val="false"/>
                <w:color w:val="000000"/>
                <w:sz w:val="20"/>
              </w:rPr>
              <w:t>
минут</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 толық болған жағдайда- 2 (екі) жұмыс күні. Толық болмаған жағдайда-2 (екі) жұмыс күні</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ветеринариялық-санитариялық</w:t>
            </w:r>
            <w:r>
              <w:br/>
            </w:r>
            <w:r>
              <w:rPr>
                <w:rFonts w:ascii="Times New Roman"/>
                <w:b w:val="false"/>
                <w:i w:val="false"/>
                <w:color w:val="000000"/>
                <w:sz w:val="20"/>
              </w:rPr>
              <w:t>бақылау және қадағалау</w:t>
            </w:r>
            <w:r>
              <w:br/>
            </w:r>
            <w:r>
              <w:rPr>
                <w:rFonts w:ascii="Times New Roman"/>
                <w:b w:val="false"/>
                <w:i w:val="false"/>
                <w:color w:val="000000"/>
                <w:sz w:val="20"/>
              </w:rPr>
              <w:t>объектілеріне</w:t>
            </w:r>
            <w:r>
              <w:br/>
            </w:r>
            <w:r>
              <w:rPr>
                <w:rFonts w:ascii="Times New Roman"/>
                <w:b w:val="false"/>
                <w:i w:val="false"/>
                <w:color w:val="000000"/>
                <w:sz w:val="20"/>
              </w:rPr>
              <w:t>ветеринариялық-санитариялық</w:t>
            </w:r>
            <w:r>
              <w:br/>
            </w:r>
            <w:r>
              <w:rPr>
                <w:rFonts w:ascii="Times New Roman"/>
                <w:b w:val="false"/>
                <w:i w:val="false"/>
                <w:color w:val="000000"/>
                <w:sz w:val="20"/>
              </w:rPr>
              <w:t>қорытыңды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регламетіне</w:t>
            </w:r>
            <w:r>
              <w:br/>
            </w:r>
            <w:r>
              <w:rPr>
                <w:rFonts w:ascii="Times New Roman"/>
                <w:b w:val="false"/>
                <w:i w:val="false"/>
                <w:color w:val="000000"/>
                <w:sz w:val="20"/>
              </w:rPr>
              <w:t>3-қосымша</w:t>
            </w:r>
          </w:p>
        </w:tc>
      </w:tr>
    </w:tbl>
    <w:bookmarkStart w:name="z86" w:id="73"/>
    <w:p>
      <w:pPr>
        <w:spacing w:after="0"/>
        <w:ind w:left="0"/>
        <w:jc w:val="left"/>
      </w:pPr>
      <w:r>
        <w:rPr>
          <w:rFonts w:ascii="Times New Roman"/>
          <w:b/>
          <w:i w:val="false"/>
          <w:color w:val="000000"/>
        </w:rPr>
        <w:t xml:space="preserve"> Портал арқылы мемлекеттік қызметті көрсету кезінде</w:t>
      </w:r>
      <w:r>
        <w:br/>
      </w:r>
      <w:r>
        <w:rPr>
          <w:rFonts w:ascii="Times New Roman"/>
          <w:b/>
          <w:i w:val="false"/>
          <w:color w:val="000000"/>
        </w:rPr>
        <w:t>функционалдық өзара іс-қимылдың диаграммасы</w:t>
      </w:r>
      <w:r>
        <w:br/>
      </w:r>
      <w:r>
        <w:rPr>
          <w:rFonts w:ascii="Times New Roman"/>
          <w:b/>
          <w:i w:val="false"/>
          <w:color w:val="000000"/>
        </w:rPr>
        <w:t>көрсетілетін қызметті алушы</w:t>
      </w:r>
    </w:p>
    <w:bookmarkEnd w:id="73"/>
    <w:p>
      <w:pPr>
        <w:spacing w:after="0"/>
        <w:ind w:left="0"/>
        <w:jc w:val="left"/>
      </w:pPr>
      <w:r>
        <w:br/>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74"/>
    <w:p>
      <w:pPr>
        <w:spacing w:after="0"/>
        <w:ind w:left="0"/>
        <w:jc w:val="left"/>
      </w:pPr>
      <w:r>
        <w:rPr>
          <w:rFonts w:ascii="Times New Roman"/>
          <w:b/>
          <w:i w:val="false"/>
          <w:color w:val="000000"/>
        </w:rPr>
        <w:t xml:space="preserve"> Шартты белгілер:</w:t>
      </w:r>
    </w:p>
    <w:bookmarkEnd w:id="74"/>
    <w:p>
      <w:pPr>
        <w:spacing w:after="0"/>
        <w:ind w:left="0"/>
        <w:jc w:val="left"/>
      </w:pPr>
      <w:r>
        <w:br/>
      </w:r>
    </w:p>
    <w:p>
      <w:pPr>
        <w:spacing w:after="0"/>
        <w:ind w:left="0"/>
        <w:jc w:val="both"/>
      </w:pPr>
      <w:r>
        <w:drawing>
          <wp:inline distT="0" distB="0" distL="0" distR="0">
            <wp:extent cx="62357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2357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ветеринариялық-санитариялық</w:t>
            </w:r>
            <w:r>
              <w:br/>
            </w:r>
            <w:r>
              <w:rPr>
                <w:rFonts w:ascii="Times New Roman"/>
                <w:b w:val="false"/>
                <w:i w:val="false"/>
                <w:color w:val="000000"/>
                <w:sz w:val="20"/>
              </w:rPr>
              <w:t>бақылау және қадағалау</w:t>
            </w:r>
            <w:r>
              <w:br/>
            </w:r>
            <w:r>
              <w:rPr>
                <w:rFonts w:ascii="Times New Roman"/>
                <w:b w:val="false"/>
                <w:i w:val="false"/>
                <w:color w:val="000000"/>
                <w:sz w:val="20"/>
              </w:rPr>
              <w:t>объектілеріне</w:t>
            </w:r>
            <w:r>
              <w:br/>
            </w:r>
            <w:r>
              <w:rPr>
                <w:rFonts w:ascii="Times New Roman"/>
                <w:b w:val="false"/>
                <w:i w:val="false"/>
                <w:color w:val="000000"/>
                <w:sz w:val="20"/>
              </w:rPr>
              <w:t>ветеринариялық-санитариялық</w:t>
            </w:r>
            <w:r>
              <w:br/>
            </w:r>
            <w:r>
              <w:rPr>
                <w:rFonts w:ascii="Times New Roman"/>
                <w:b w:val="false"/>
                <w:i w:val="false"/>
                <w:color w:val="000000"/>
                <w:sz w:val="20"/>
              </w:rPr>
              <w:t>қорытынды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89" w:id="75"/>
    <w:p>
      <w:pPr>
        <w:spacing w:after="0"/>
        <w:ind w:left="0"/>
        <w:jc w:val="left"/>
      </w:pPr>
      <w:r>
        <w:rPr>
          <w:rFonts w:ascii="Times New Roman"/>
          <w:b/>
          <w:i w:val="false"/>
          <w:color w:val="000000"/>
        </w:rPr>
        <w:t xml:space="preserve"> Мемлекеттік ветеринариялық-санитариялық бақылау және қадағалау объектілеріне</w:t>
      </w:r>
      <w:r>
        <w:br/>
      </w:r>
      <w:r>
        <w:rPr>
          <w:rFonts w:ascii="Times New Roman"/>
          <w:b/>
          <w:i w:val="false"/>
          <w:color w:val="000000"/>
        </w:rPr>
        <w:t>ветеринариялық-санитариялық қорытынды беру" мемлекеттік көрсетілетін</w:t>
      </w:r>
      <w:r>
        <w:br/>
      </w:r>
      <w:r>
        <w:rPr>
          <w:rFonts w:ascii="Times New Roman"/>
          <w:b/>
          <w:i w:val="false"/>
          <w:color w:val="000000"/>
        </w:rPr>
        <w:t>қызметтің бизнес-процестерінің анықтамалығы</w:t>
      </w:r>
    </w:p>
    <w:bookmarkEnd w:id="75"/>
    <w:p>
      <w:pPr>
        <w:spacing w:after="0"/>
        <w:ind w:left="0"/>
        <w:jc w:val="left"/>
      </w:pPr>
      <w:r>
        <w:br/>
      </w:r>
    </w:p>
    <w:p>
      <w:pPr>
        <w:spacing w:after="0"/>
        <w:ind w:left="0"/>
        <w:jc w:val="both"/>
      </w:pPr>
      <w:r>
        <w:drawing>
          <wp:inline distT="0" distB="0" distL="0" distR="0">
            <wp:extent cx="654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54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76"/>
    <w:p>
      <w:pPr>
        <w:spacing w:after="0"/>
        <w:ind w:left="0"/>
        <w:jc w:val="left"/>
      </w:pPr>
      <w:r>
        <w:rPr>
          <w:rFonts w:ascii="Times New Roman"/>
          <w:b/>
          <w:i w:val="false"/>
          <w:color w:val="000000"/>
        </w:rPr>
        <w:t xml:space="preserve"> Шартты белгілер:</w:t>
      </w:r>
    </w:p>
    <w:bookmarkEnd w:id="76"/>
    <w:p>
      <w:pPr>
        <w:spacing w:after="0"/>
        <w:ind w:left="0"/>
        <w:jc w:val="left"/>
      </w:pPr>
      <w:r>
        <w:br/>
      </w:r>
    </w:p>
    <w:p>
      <w:pPr>
        <w:spacing w:after="0"/>
        <w:ind w:left="0"/>
        <w:jc w:val="both"/>
      </w:pPr>
      <w:r>
        <w:drawing>
          <wp:inline distT="0" distB="0" distL="0" distR="0">
            <wp:extent cx="59309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9309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