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fffc" w14:textId="a0ef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31 тамыздағы № 61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2019 жылғы 17 маусымдағы № 349 шешімі. Қостанай облысының Әділет департаментінде 2019 жылғы 20 маусымда № 8548 болып тіркелді. Күші жойылды - Қостанай облысы Федоров ауданы мәслихатының 2020 жылғы 7 қыркүйектегі № 465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07.09.2020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4 қазанда "Әділет" ақпараттық-құқықтық жүйесінде жарияланған, нормативтік құқықтық актілерді мемлекеттік тіркеу тізілімінде № 6625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орай, Ұлы Отан соғысының қатысушылары мен мүгедектеріне, табыстарын есепке алмай, 300000 (үш жүз мың) теңге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