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aca4" w14:textId="59ba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245 "Ұзынкөл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2019 жылғы 15 қарашадағы № 318 шешімі. Қостанай облысының Әділет департаментінде 2019 жылғы 19 қарашада № 8758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"Ұзынкөл ауданының 2019-2021 жылдарға арналған аудандық бюджеті туралы" 2018 жылғы 24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9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8190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Ұзынкөл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4023308,0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634426,0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1860,0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7026,0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3379996,0 мың теңге;</w:t>
      </w:r>
    </w:p>
    <w:bookmarkEnd w:id="8"/>
    <w:bookmarkStart w:name="z13" w:id="9"/>
    <w:p>
      <w:pPr>
        <w:spacing w:after="0"/>
        <w:ind w:left="0"/>
        <w:jc w:val="both"/>
      </w:pPr>
      <w:r>
        <w:rPr>
          <w:rFonts w:ascii="Times New Roman"/>
          <w:b w:val="false"/>
          <w:i w:val="false"/>
          <w:color w:val="000000"/>
          <w:sz w:val="28"/>
        </w:rPr>
        <w:t>
      2) шығындар – 4073074,8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19067,5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30299,5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11232,0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-68834,3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68834,3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"5. 2019 жылға арналған аудандық бюджетте облыстық бюджеттен дамытуға нысаналы трансферттер түсімінің 55333,9 мың теңге сомасында, көзделгені ескерілсін оның ішінде:</w:t>
      </w:r>
    </w:p>
    <w:bookmarkEnd w:id="17"/>
    <w:bookmarkStart w:name="z22" w:id="18"/>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нысаналы трансферт 50258,9 мың теңге сомасында.";</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19"/>
    <w:bookmarkStart w:name="z24" w:id="20"/>
    <w:p>
      <w:pPr>
        <w:spacing w:after="0"/>
        <w:ind w:left="0"/>
        <w:jc w:val="both"/>
      </w:pPr>
      <w:r>
        <w:rPr>
          <w:rFonts w:ascii="Times New Roman"/>
          <w:b w:val="false"/>
          <w:i w:val="false"/>
          <w:color w:val="000000"/>
          <w:sz w:val="28"/>
        </w:rPr>
        <w:t>
      "6. 2019 жылға арналған аудандық бюджетте облыстық бюджеттен ағымдағы нысаналы трансферттер түсімінің көзделгені ескерілсін, оның ішінде:</w:t>
      </w:r>
    </w:p>
    <w:bookmarkEnd w:id="20"/>
    <w:bookmarkStart w:name="z25" w:id="21"/>
    <w:p>
      <w:pPr>
        <w:spacing w:after="0"/>
        <w:ind w:left="0"/>
        <w:jc w:val="both"/>
      </w:pPr>
      <w:r>
        <w:rPr>
          <w:rFonts w:ascii="Times New Roman"/>
          <w:b w:val="false"/>
          <w:i w:val="false"/>
          <w:color w:val="000000"/>
          <w:sz w:val="28"/>
        </w:rPr>
        <w:t>
      сандық білім беру инфрақұрылымын құруға 18178,0 мың теңге сомасында;</w:t>
      </w:r>
    </w:p>
    <w:bookmarkEnd w:id="21"/>
    <w:bookmarkStart w:name="z26" w:id="22"/>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бағдарламасы шеңберінде қоныс аударушылар және оралмандар үшін тұрғын үйді жалдау (жалға алу) бойынша шығыстарды өтеуге 1995,0 мың теңге сомасында;</w:t>
      </w:r>
    </w:p>
    <w:bookmarkEnd w:id="22"/>
    <w:bookmarkStart w:name="z27" w:id="23"/>
    <w:p>
      <w:pPr>
        <w:spacing w:after="0"/>
        <w:ind w:left="0"/>
        <w:jc w:val="both"/>
      </w:pPr>
      <w:r>
        <w:rPr>
          <w:rFonts w:ascii="Times New Roman"/>
          <w:b w:val="false"/>
          <w:i w:val="false"/>
          <w:color w:val="000000"/>
          <w:sz w:val="28"/>
        </w:rPr>
        <w:t>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13247,0 мың теңге сомасында;</w:t>
      </w:r>
    </w:p>
    <w:bookmarkEnd w:id="23"/>
    <w:bookmarkStart w:name="z28" w:id="24"/>
    <w:p>
      <w:pPr>
        <w:spacing w:after="0"/>
        <w:ind w:left="0"/>
        <w:jc w:val="both"/>
      </w:pPr>
      <w:r>
        <w:rPr>
          <w:rFonts w:ascii="Times New Roman"/>
          <w:b w:val="false"/>
          <w:i w:val="false"/>
          <w:color w:val="000000"/>
          <w:sz w:val="28"/>
        </w:rPr>
        <w:t>
      инсинераторларды пайдалана отырып, биологиялық қалдықтарды кәдеге жаратуға 3168,0 мың теңге сомасында;</w:t>
      </w:r>
    </w:p>
    <w:bookmarkEnd w:id="24"/>
    <w:bookmarkStart w:name="z29" w:id="25"/>
    <w:p>
      <w:pPr>
        <w:spacing w:after="0"/>
        <w:ind w:left="0"/>
        <w:jc w:val="both"/>
      </w:pPr>
      <w:r>
        <w:rPr>
          <w:rFonts w:ascii="Times New Roman"/>
          <w:b w:val="false"/>
          <w:i w:val="false"/>
          <w:color w:val="000000"/>
          <w:sz w:val="28"/>
        </w:rPr>
        <w:t>
      Ұзынкөл ауылы ішіндегі жолдарды орташа жөндеуге 123790,9 мың теңге сомасында;</w:t>
      </w:r>
    </w:p>
    <w:bookmarkEnd w:id="25"/>
    <w:bookmarkStart w:name="z30" w:id="26"/>
    <w:p>
      <w:pPr>
        <w:spacing w:after="0"/>
        <w:ind w:left="0"/>
        <w:jc w:val="both"/>
      </w:pPr>
      <w:r>
        <w:rPr>
          <w:rFonts w:ascii="Times New Roman"/>
          <w:b w:val="false"/>
          <w:i w:val="false"/>
          <w:color w:val="000000"/>
          <w:sz w:val="28"/>
        </w:rPr>
        <w:t>
      аудандық маңызы бар автомобиль жолдарын орташа жөндеуге 27871,6 мың теңге сомасында;</w:t>
      </w:r>
    </w:p>
    <w:bookmarkEnd w:id="26"/>
    <w:bookmarkStart w:name="z31" w:id="27"/>
    <w:p>
      <w:pPr>
        <w:spacing w:after="0"/>
        <w:ind w:left="0"/>
        <w:jc w:val="both"/>
      </w:pPr>
      <w:r>
        <w:rPr>
          <w:rFonts w:ascii="Times New Roman"/>
          <w:b w:val="false"/>
          <w:i w:val="false"/>
          <w:color w:val="000000"/>
          <w:sz w:val="28"/>
        </w:rPr>
        <w:t>
      аудандық Мәдениет үйі ғимаратын күрделі жөндеуге 79099,0 мың теңге сомасында;</w:t>
      </w:r>
    </w:p>
    <w:bookmarkEnd w:id="27"/>
    <w:bookmarkStart w:name="z32" w:id="28"/>
    <w:p>
      <w:pPr>
        <w:spacing w:after="0"/>
        <w:ind w:left="0"/>
        <w:jc w:val="both"/>
      </w:pPr>
      <w:r>
        <w:rPr>
          <w:rFonts w:ascii="Times New Roman"/>
          <w:b w:val="false"/>
          <w:i w:val="false"/>
          <w:color w:val="000000"/>
          <w:sz w:val="28"/>
        </w:rPr>
        <w:t>
      көлік инфрақұрылымының басым жобаларына 66495,0 мың теңге сомасында;</w:t>
      </w:r>
    </w:p>
    <w:bookmarkEnd w:id="28"/>
    <w:bookmarkStart w:name="z33" w:id="29"/>
    <w:p>
      <w:pPr>
        <w:spacing w:after="0"/>
        <w:ind w:left="0"/>
        <w:jc w:val="both"/>
      </w:pPr>
      <w:r>
        <w:rPr>
          <w:rFonts w:ascii="Times New Roman"/>
          <w:b w:val="false"/>
          <w:i w:val="false"/>
          <w:color w:val="000000"/>
          <w:sz w:val="28"/>
        </w:rPr>
        <w:t>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547,1 мың теңге сомасында;</w:t>
      </w:r>
    </w:p>
    <w:bookmarkEnd w:id="29"/>
    <w:bookmarkStart w:name="z34" w:id="30"/>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бағдарламасы шеңберінде жұмыспен қамтудың жеке агенттіктерінің халықты жұмыспен қамту саласындағы қызметтерінің аутсорсингіне 795,0 мың теңге сомасында;</w:t>
      </w:r>
    </w:p>
    <w:bookmarkEnd w:id="30"/>
    <w:bookmarkStart w:name="z35" w:id="31"/>
    <w:p>
      <w:pPr>
        <w:spacing w:after="0"/>
        <w:ind w:left="0"/>
        <w:jc w:val="both"/>
      </w:pPr>
      <w:r>
        <w:rPr>
          <w:rFonts w:ascii="Times New Roman"/>
          <w:b w:val="false"/>
          <w:i w:val="false"/>
          <w:color w:val="000000"/>
          <w:sz w:val="28"/>
        </w:rPr>
        <w:t>
      атаулы мемлекеттік әлеуметтік көмек алушылар болып табылатын жеке тұлғаларды телевизиялық абоненттік жалғамалармен қамтамасыз етуге 462,0 мың теңге сомасында;</w:t>
      </w:r>
    </w:p>
    <w:bookmarkEnd w:id="31"/>
    <w:bookmarkStart w:name="z36" w:id="32"/>
    <w:p>
      <w:pPr>
        <w:spacing w:after="0"/>
        <w:ind w:left="0"/>
        <w:jc w:val="both"/>
      </w:pPr>
      <w:r>
        <w:rPr>
          <w:rFonts w:ascii="Times New Roman"/>
          <w:b w:val="false"/>
          <w:i w:val="false"/>
          <w:color w:val="000000"/>
          <w:sz w:val="28"/>
        </w:rPr>
        <w:t>
      ірі қара малдың нодулярлық дерматитіне эпизоотияға қарсы іс – шараларды жүргізуге 2886,0 мың теңге сомасында;</w:t>
      </w:r>
    </w:p>
    <w:bookmarkEnd w:id="32"/>
    <w:bookmarkStart w:name="z37" w:id="33"/>
    <w:p>
      <w:pPr>
        <w:spacing w:after="0"/>
        <w:ind w:left="0"/>
        <w:jc w:val="both"/>
      </w:pPr>
      <w:r>
        <w:rPr>
          <w:rFonts w:ascii="Times New Roman"/>
          <w:b w:val="false"/>
          <w:i w:val="false"/>
          <w:color w:val="000000"/>
          <w:sz w:val="28"/>
        </w:rPr>
        <w:t>
      қоғамдық жұмыстарға тартылған жұмыскерлердің жалақы мөлшерін ең төменгі жалақының 1,5 еселік мөлшеріне дейін ұлғайтуға 13026,1 мың теңге сомасында;</w:t>
      </w:r>
    </w:p>
    <w:bookmarkEnd w:id="33"/>
    <w:bookmarkStart w:name="z38" w:id="34"/>
    <w:p>
      <w:pPr>
        <w:spacing w:after="0"/>
        <w:ind w:left="0"/>
        <w:jc w:val="both"/>
      </w:pPr>
      <w:r>
        <w:rPr>
          <w:rFonts w:ascii="Times New Roman"/>
          <w:b w:val="false"/>
          <w:i w:val="false"/>
          <w:color w:val="000000"/>
          <w:sz w:val="28"/>
        </w:rPr>
        <w:t>
      Жеңіс күніне орай Ұлы Отан соғысының қатысушылары мен мүгедектеріне әлеуметтік көмек төлемін ұлғайтуға 300,0 мың теңге сомасында;</w:t>
      </w:r>
    </w:p>
    <w:bookmarkEnd w:id="34"/>
    <w:bookmarkStart w:name="z39" w:id="35"/>
    <w:p>
      <w:pPr>
        <w:spacing w:after="0"/>
        <w:ind w:left="0"/>
        <w:jc w:val="both"/>
      </w:pPr>
      <w:r>
        <w:rPr>
          <w:rFonts w:ascii="Times New Roman"/>
          <w:b w:val="false"/>
          <w:i w:val="false"/>
          <w:color w:val="000000"/>
          <w:sz w:val="28"/>
        </w:rPr>
        <w:t>
      жануарлардың энзоотиялық аурулары бойынша ветеринарлық іс – шараларды жүргізуге 3907,9 мың теңге сомасында;</w:t>
      </w:r>
    </w:p>
    <w:bookmarkEnd w:id="35"/>
    <w:bookmarkStart w:name="z40" w:id="36"/>
    <w:p>
      <w:pPr>
        <w:spacing w:after="0"/>
        <w:ind w:left="0"/>
        <w:jc w:val="both"/>
      </w:pPr>
      <w:r>
        <w:rPr>
          <w:rFonts w:ascii="Times New Roman"/>
          <w:b w:val="false"/>
          <w:i w:val="false"/>
          <w:color w:val="000000"/>
          <w:sz w:val="28"/>
        </w:rPr>
        <w:t>
      мемлекеттік атаулы әлеуметтік көмек төлемін бірлесіп қаржыландыруға 5137,0 мың теңге сомасында.";</w:t>
      </w:r>
    </w:p>
    <w:bookmarkEnd w:id="36"/>
    <w:bookmarkStart w:name="z41"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8 - тармағы</w:t>
      </w:r>
      <w:r>
        <w:rPr>
          <w:rFonts w:ascii="Times New Roman"/>
          <w:b w:val="false"/>
          <w:i w:val="false"/>
          <w:color w:val="000000"/>
          <w:sz w:val="28"/>
        </w:rPr>
        <w:t xml:space="preserve"> жаңа редакцияда жазылсын:</w:t>
      </w:r>
    </w:p>
    <w:bookmarkEnd w:id="37"/>
    <w:bookmarkStart w:name="z42" w:id="38"/>
    <w:p>
      <w:pPr>
        <w:spacing w:after="0"/>
        <w:ind w:left="0"/>
        <w:jc w:val="both"/>
      </w:pPr>
      <w:r>
        <w:rPr>
          <w:rFonts w:ascii="Times New Roman"/>
          <w:b w:val="false"/>
          <w:i w:val="false"/>
          <w:color w:val="000000"/>
          <w:sz w:val="28"/>
        </w:rPr>
        <w:t>
      "8. 2019 жылға арналған аудандық бюджетте республикалық бюджеттен ағымдағы нысаналы трансферттер түсімінің көзделгені ескерілсін, оның ішінде:</w:t>
      </w:r>
    </w:p>
    <w:bookmarkEnd w:id="38"/>
    <w:bookmarkStart w:name="z43" w:id="39"/>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19000,0 мың теңге сомасында;</w:t>
      </w:r>
    </w:p>
    <w:bookmarkEnd w:id="39"/>
    <w:bookmarkStart w:name="z44" w:id="40"/>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330238,3 мың теңге сомасында;</w:t>
      </w:r>
    </w:p>
    <w:bookmarkEnd w:id="40"/>
    <w:bookmarkStart w:name="z45" w:id="4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3678,0 мың теңге сомасында;</w:t>
      </w:r>
    </w:p>
    <w:bookmarkEnd w:id="41"/>
    <w:bookmarkStart w:name="z46" w:id="42"/>
    <w:p>
      <w:pPr>
        <w:spacing w:after="0"/>
        <w:ind w:left="0"/>
        <w:jc w:val="both"/>
      </w:pPr>
      <w:r>
        <w:rPr>
          <w:rFonts w:ascii="Times New Roman"/>
          <w:b w:val="false"/>
          <w:i w:val="false"/>
          <w:color w:val="000000"/>
          <w:sz w:val="28"/>
        </w:rPr>
        <w:t>
      еңбек нарығын дамытуға 40280,5 мың теңге сомасында;</w:t>
      </w:r>
    </w:p>
    <w:bookmarkEnd w:id="42"/>
    <w:bookmarkStart w:name="z47" w:id="4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іс-шаралар жоспарын іске асыруға 3682,0 мың теңге сомасында;</w:t>
      </w:r>
    </w:p>
    <w:bookmarkEnd w:id="43"/>
    <w:bookmarkStart w:name="z48" w:id="44"/>
    <w:p>
      <w:pPr>
        <w:spacing w:after="0"/>
        <w:ind w:left="0"/>
        <w:jc w:val="both"/>
      </w:pPr>
      <w:r>
        <w:rPr>
          <w:rFonts w:ascii="Times New Roman"/>
          <w:b w:val="false"/>
          <w:i w:val="false"/>
          <w:color w:val="000000"/>
          <w:sz w:val="28"/>
        </w:rPr>
        <w:t>
      мемлекеттік атаулы әлеуметтік көмек төлемін 67376,0 мың теңге сомасында;</w:t>
      </w:r>
    </w:p>
    <w:bookmarkEnd w:id="44"/>
    <w:bookmarkStart w:name="z49" w:id="45"/>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101132,7 мың теңге сомасында;</w:t>
      </w:r>
    </w:p>
    <w:bookmarkEnd w:id="45"/>
    <w:bookmarkStart w:name="z50" w:id="46"/>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21541,0 мың теңге сомасында;</w:t>
      </w:r>
    </w:p>
    <w:bookmarkEnd w:id="46"/>
    <w:bookmarkStart w:name="z51" w:id="47"/>
    <w:p>
      <w:pPr>
        <w:spacing w:after="0"/>
        <w:ind w:left="0"/>
        <w:jc w:val="both"/>
      </w:pPr>
      <w:r>
        <w:rPr>
          <w:rFonts w:ascii="Times New Roman"/>
          <w:b w:val="false"/>
          <w:i w:val="false"/>
          <w:color w:val="000000"/>
          <w:sz w:val="28"/>
        </w:rPr>
        <w:t>
      көлік инфрақұрылымының басым жобаларын қаржыландыруға 66561,0 мың теңге сомасында.";</w:t>
      </w:r>
    </w:p>
    <w:bookmarkEnd w:id="47"/>
    <w:bookmarkStart w:name="z52" w:id="4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48"/>
    <w:bookmarkStart w:name="z53" w:id="49"/>
    <w:p>
      <w:pPr>
        <w:spacing w:after="0"/>
        <w:ind w:left="0"/>
        <w:jc w:val="both"/>
      </w:pPr>
      <w:r>
        <w:rPr>
          <w:rFonts w:ascii="Times New Roman"/>
          <w:b w:val="false"/>
          <w:i w:val="false"/>
          <w:color w:val="000000"/>
          <w:sz w:val="28"/>
        </w:rPr>
        <w:t>
      "9. 2019 жылға арналған аудандық бюджетте республикалық бюджеттен қаражаттар түсімінің көзделгені ескерілсін, оның ішінде:</w:t>
      </w:r>
    </w:p>
    <w:bookmarkEnd w:id="49"/>
    <w:bookmarkStart w:name="z54" w:id="5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бюджеттік кредиттер 30299,5 мың теңге сомасында.";</w:t>
      </w:r>
    </w:p>
    <w:bookmarkEnd w:id="50"/>
    <w:bookmarkStart w:name="z55" w:id="5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алынып тасталсын;</w:t>
      </w:r>
    </w:p>
    <w:bookmarkEnd w:id="51"/>
    <w:bookmarkStart w:name="z56"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52"/>
    <w:bookmarkStart w:name="z57" w:id="53"/>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қарашадағы</w:t>
            </w:r>
            <w:r>
              <w:br/>
            </w:r>
            <w:r>
              <w:rPr>
                <w:rFonts w:ascii="Times New Roman"/>
                <w:b w:val="false"/>
                <w:i w:val="false"/>
                <w:color w:val="000000"/>
                <w:sz w:val="20"/>
              </w:rPr>
              <w:t>№ 318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1-қосымша</w:t>
            </w:r>
          </w:p>
        </w:tc>
      </w:tr>
    </w:tbl>
    <w:bookmarkStart w:name="z62" w:id="54"/>
    <w:p>
      <w:pPr>
        <w:spacing w:after="0"/>
        <w:ind w:left="0"/>
        <w:jc w:val="left"/>
      </w:pPr>
      <w:r>
        <w:rPr>
          <w:rFonts w:ascii="Times New Roman"/>
          <w:b/>
          <w:i w:val="false"/>
          <w:color w:val="000000"/>
        </w:rPr>
        <w:t xml:space="preserve"> 2019 жылға арналған аудандық бюджет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1570817,7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қарашадағы</w:t>
            </w:r>
            <w:r>
              <w:br/>
            </w:r>
            <w:r>
              <w:rPr>
                <w:rFonts w:ascii="Times New Roman"/>
                <w:b w:val="false"/>
                <w:i w:val="false"/>
                <w:color w:val="000000"/>
                <w:sz w:val="20"/>
              </w:rPr>
              <w:t>№ 318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2-қосымша</w:t>
            </w:r>
          </w:p>
        </w:tc>
      </w:tr>
    </w:tbl>
    <w:bookmarkStart w:name="z65" w:id="55"/>
    <w:p>
      <w:pPr>
        <w:spacing w:after="0"/>
        <w:ind w:left="0"/>
        <w:jc w:val="left"/>
      </w:pPr>
      <w:r>
        <w:rPr>
          <w:rFonts w:ascii="Times New Roman"/>
          <w:b/>
          <w:i w:val="false"/>
          <w:color w:val="000000"/>
        </w:rPr>
        <w:t xml:space="preserve"> 2020 жылға арналған аудандық бюджет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қарашадағы</w:t>
            </w:r>
            <w:r>
              <w:br/>
            </w:r>
            <w:r>
              <w:rPr>
                <w:rFonts w:ascii="Times New Roman"/>
                <w:b w:val="false"/>
                <w:i w:val="false"/>
                <w:color w:val="000000"/>
                <w:sz w:val="20"/>
              </w:rPr>
              <w:t>№ 318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3-қосымша</w:t>
            </w:r>
          </w:p>
        </w:tc>
      </w:tr>
    </w:tbl>
    <w:bookmarkStart w:name="z68" w:id="56"/>
    <w:p>
      <w:pPr>
        <w:spacing w:after="0"/>
        <w:ind w:left="0"/>
        <w:jc w:val="left"/>
      </w:pPr>
      <w:r>
        <w:rPr>
          <w:rFonts w:ascii="Times New Roman"/>
          <w:b/>
          <w:i w:val="false"/>
          <w:color w:val="000000"/>
        </w:rPr>
        <w:t xml:space="preserve"> 2021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қарашадағы</w:t>
            </w:r>
            <w:r>
              <w:br/>
            </w:r>
            <w:r>
              <w:rPr>
                <w:rFonts w:ascii="Times New Roman"/>
                <w:b w:val="false"/>
                <w:i w:val="false"/>
                <w:color w:val="000000"/>
                <w:sz w:val="20"/>
              </w:rPr>
              <w:t>№ 318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5-қосымша</w:t>
            </w:r>
          </w:p>
        </w:tc>
      </w:tr>
    </w:tbl>
    <w:bookmarkStart w:name="z71" w:id="57"/>
    <w:p>
      <w:pPr>
        <w:spacing w:after="0"/>
        <w:ind w:left="0"/>
        <w:jc w:val="left"/>
      </w:pPr>
      <w:r>
        <w:rPr>
          <w:rFonts w:ascii="Times New Roman"/>
          <w:b/>
          <w:i w:val="false"/>
          <w:color w:val="000000"/>
        </w:rPr>
        <w:t xml:space="preserve"> 2019 жылға арналған кенттің, ауылдың, ауылдық округтің бюджеттік бағдарламалары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Сатай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Обаган ауылдық округі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қарашадағы</w:t>
            </w:r>
            <w:r>
              <w:br/>
            </w:r>
            <w:r>
              <w:rPr>
                <w:rFonts w:ascii="Times New Roman"/>
                <w:b w:val="false"/>
                <w:i w:val="false"/>
                <w:color w:val="000000"/>
                <w:sz w:val="20"/>
              </w:rPr>
              <w:t>№ 318 шешіміне</w:t>
            </w:r>
            <w:r>
              <w:br/>
            </w:r>
            <w:r>
              <w:rPr>
                <w:rFonts w:ascii="Times New Roman"/>
                <w:b w:val="false"/>
                <w:i w:val="false"/>
                <w:color w:val="000000"/>
                <w:sz w:val="20"/>
              </w:rPr>
              <w:t>5-қосымша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6-қосымша</w:t>
            </w:r>
          </w:p>
        </w:tc>
      </w:tr>
    </w:tbl>
    <w:bookmarkStart w:name="z74" w:id="58"/>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кенттер, ауылдық округтер арасында бөлінуі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Сатай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Речное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Обаган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