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d8a7" w14:textId="f52d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Белинский ауылдық округі әкімінің 2019 жылғы 15 қазандағы № 5 шешімі. Қостанай облысының Әділет департаментінде 2019 жылғы 16 қазанда № 8707 болып тіркелді. Күші жойылды - Қостанай облысы Бейімбет Майлин ауданы Белинский ауылдық округі әкімінің 2020 жылғы 11 ақпандағы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Белинский ауылдық округі әкімінің 11.02.2020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Бейімбет Майлин аудандық аумақтық инспекциясының бас мемлекеттік ветеринариялық-санитариялық инспекторы міндетін атқарушының 2019 жылғы 11 қыркүйектегі № 01-20/325 ұсынысы негізінде, Белинский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Бейімбет Майлин ауданы Белинский ауылдық округі Жамбаскөл ауылы аумағында ірі қара малдың бруцеллез ауруының туындауына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Бейімбет Майлин аудандық аумақтық инспекциясы" мемлекеттік мекемесіне (келісім бойынша), "Бейімбет Майлин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Ахмеджанов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