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d515" w14:textId="5d2d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Таран ауданы әкімдігінің 2019 жылғы 27 наурыздағы № 67 қаулысы. Қостанай облысының Әділет департаментінде 2019 жылғы 1 сәуірде № 8319 болып тіркелді.</w:t>
      </w:r>
    </w:p>
    <w:p>
      <w:pPr>
        <w:spacing w:after="0"/>
        <w:ind w:left="0"/>
        <w:jc w:val="both"/>
      </w:pPr>
      <w:bookmarkStart w:name="z4" w:id="0"/>
      <w:r>
        <w:rPr>
          <w:rFonts w:ascii="Times New Roman"/>
          <w:b w:val="false"/>
          <w:i w:val="false"/>
          <w:color w:val="ff0000"/>
          <w:sz w:val="28"/>
        </w:rPr>
        <w:t xml:space="preserve">
      Ескерту. Қаулының кіріспесінде және бүкіл мәтін бойынша "Таран ауданының", "Таран ауданы" сөз тіркестері "Бейімбет Майлин ауданының", "Бейімбет Майлин ауданы" деп ауыстырылды - Қостанай облысы Бейімбет Майлин ауданы әкімдігінің 03.12.2020 </w:t>
      </w:r>
      <w:r>
        <w:rPr>
          <w:rFonts w:ascii="Times New Roman"/>
          <w:b w:val="false"/>
          <w:i w:val="false"/>
          <w:color w:val="ff0000"/>
          <w:sz w:val="28"/>
        </w:rPr>
        <w:t>№ 297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1. "Транстелеком" акционерлік қоғамына Бейімбет Майлин ауданының аумағында орналасқан жалпы көлемі 26,00 гектар жер учаскелерінде "Қарталы станциясы бағытындағы Ресей Федерациясымен мемлекеттік шекарасына дейін Тобыл-Ақсу учаскесінде талшықты-оптикалық байланыс желісі мен көліктік және транзиттік желіні дамытудың "толық аяқталған" аппараттық-бағдарламалық кешенінің құрылысы" объектісі бойынша талшықты-оптикалық байланыс желісін жүргізу мен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Бейімбет Майлин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