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56c0" w14:textId="4295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7 қыркүйектегі № 50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2019 жылғы 10 маусымдағы № 267 шешімі. Қостанай облысының Әділет департаментінде 2019 жылғы 11 маусымда № 8519 болып тіркелді. Күші жойылды - Қостанай облысы Сарыкөл ауданы мәслихатының 2020 жылғы 7 желтоқсандағы № 390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6 қазанда "Курьер Казахстана" газетінде жарияланған, Нормативтік құқықтық актілерді мемлекеттік тіркеу тізілімінде № 6628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орай, Ұлы Отан соғысының қатысушылары мен мүгедектеріне, табыстарын есепке алмай, 300000 (үш жүз мың) теңге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