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de96" w14:textId="80fd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9 жылғы 30 сәуірдегі № 280 шешімі. Қостанай облысының Әділет департаментінде 2019 жылғы 2 мамырда № 839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