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9726" w14:textId="be5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243 "Науырзым ауданы Қарамеңді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2019 жылғы 23 сәуірдегі № 275 шешімі. Қостанай облысының Әділет департаментінде 2019 жылғы 29 сәуірде № 8377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Қарамеңді ауылдық округінің 2019-2021 жылдарға арналған бюджеті туралы" шешіміне (2019 жылғы 3 қаңтардағы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Қарамеңді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123817,0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110336,0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124932,6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1115,6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1115,6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Қарамеңді ауылдық округінің бюджетінде аудандық бюджеттен ағымдағы нысаналы трансферттер түсімінің көзделген көлемі 33925,0 мың теңге сомасында,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жобалық-сметалық құжаттамасын дайындау үшін 5000,0 мың теңге сомасында;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17000,0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қызметтерін төлеуге жұмсалатын қаржы 3000,0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8925,0 мың теңге сомасында.";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