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2a9d" w14:textId="05f2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4 мамырдағы № 202 "Меңдіқара ауданы Первомай ауылдық округіні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9 жылғы 15 қарашадағы № 323 шешімі. Қостанай облысының Әділет департаментінде 2019 жылғы 25 қарашада № 8774 болып тіркелді. Күші жойылды - Қостанай облысы Меңдіқара ауданы мәслихатының 2020 жылғы 24 қаңтардағы № 33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24.01.2020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халық саны екі мың адамнан көп ауыл, ауылдық округтер үшін 01.01.2018 бастап және халық саны екі мың адам және одан аз ауылдық округтер үшін 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1-тармағына сәйкес Меңдіқара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еңдіқара ауданы Первомай ауылдық округінің жергілікті қоғамдастық жиналысының регламентін бекіту туралы" 2018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29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771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налыс жергілікті маңызы бар ағымдағы мына мәселелер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ық құжаттардың, жергілікті қоғамдастықты дамыту бағдарламаларының жобаларын талқылау және қара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 ауылдық округі (бұдан әрі - ауылдық округ) бюджетінің жобасын және бюджеттің атқарылуы туралы есепті келіс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уылдық округтің коммуналдық меншігін (жергілікті өзін - өзі басқарудың коммуналдық меншігін) басқару жөніндегі шешімдерін келіс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атқарылуын мониторингтеу мақсатында жиналысқа қатысушылар қатарынан жергілікті қоғамдастық комиссиясын құр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ің атқарылуына жүргізілген мониторинг нәтижелері туралы есепті тыңдау және талқыла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үлкін иеліктен шығаруды келіс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өзекті мәселелерін, азаматтардың құқықтары мен бостандықтарын қозғайтын нормативтік құқықтық актілердің жобаларын талқыла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әкімін лауазымынан босату туралы мәселеге бастамашылық жаса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асқа да ағымдағы мәселелері бойынша өткізіледі.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