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fc196" w14:textId="27fc1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2016 жылғы 12 тамыздағы № 42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Меңдіқара ауданы мәслихатының 2019 жылғы 19 сәуірдегі № 278 шешімі. Қостанай облысының Әділет департаментінде 2019 жылғы 23 сәуірде № 8366 болып тіркелді. Күші жойылды - Қостанай облысы Меңдіқара ауданы мәслихатының 2020 жылғы 13 тамыздағы № 397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Меңдіқара ауданы мәслихатының 13.08.2020 </w:t>
      </w:r>
      <w:r>
        <w:rPr>
          <w:rFonts w:ascii="Times New Roman"/>
          <w:b w:val="false"/>
          <w:i w:val="false"/>
          <w:color w:val="ff0000"/>
          <w:sz w:val="28"/>
        </w:rPr>
        <w:t>№ 397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Меңдіқара аудандық мәслихат ШЕШІМ ҚАБЫЛДАДЫ:</w:t>
      </w:r>
    </w:p>
    <w:bookmarkStart w:name="z5" w:id="1"/>
    <w:p>
      <w:pPr>
        <w:spacing w:after="0"/>
        <w:ind w:left="0"/>
        <w:jc w:val="both"/>
      </w:pPr>
      <w:r>
        <w:rPr>
          <w:rFonts w:ascii="Times New Roman"/>
          <w:b w:val="false"/>
          <w:i w:val="false"/>
          <w:color w:val="000000"/>
          <w:sz w:val="28"/>
        </w:rPr>
        <w:t xml:space="preserve">
      1. Мәслихаттың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2016 жылғы 12 тамыздағы </w:t>
      </w:r>
      <w:r>
        <w:rPr>
          <w:rFonts w:ascii="Times New Roman"/>
          <w:b w:val="false"/>
          <w:i w:val="false"/>
          <w:color w:val="000000"/>
          <w:sz w:val="28"/>
        </w:rPr>
        <w:t>№ 42</w:t>
      </w:r>
      <w:r>
        <w:rPr>
          <w:rFonts w:ascii="Times New Roman"/>
          <w:b w:val="false"/>
          <w:i w:val="false"/>
          <w:color w:val="000000"/>
          <w:sz w:val="28"/>
        </w:rPr>
        <w:t xml:space="preserve"> шешіміне (2016 жылғы 19 қыркүйекте "Әділет" ақпараттық-құқықтық жүйесінде жарияланған, Нормативтік құқықтық актілерді мемлекеттік тіркеу тізілімінде № 6606 болып тіркелген)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1) тармақшасы жаңа редакцияда жазылсын:</w:t>
      </w:r>
    </w:p>
    <w:bookmarkStart w:name="z8" w:id="3"/>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 мазмұндағы 1-1) тармақшамен толықтырылсын:</w:t>
      </w:r>
    </w:p>
    <w:bookmarkStart w:name="z10" w:id="4"/>
    <w:p>
      <w:pPr>
        <w:spacing w:after="0"/>
        <w:ind w:left="0"/>
        <w:jc w:val="both"/>
      </w:pPr>
      <w:r>
        <w:rPr>
          <w:rFonts w:ascii="Times New Roman"/>
          <w:b w:val="false"/>
          <w:i w:val="false"/>
          <w:color w:val="000000"/>
          <w:sz w:val="28"/>
        </w:rPr>
        <w:t>
      "1-1) атаулы күндер – жалпы халықтық тарихи, рухани, мәдени маңызы бар және Қазақстан Республикасы тарихының барысына ықпал еткен оқиғалар;";</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12" w:id="5"/>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Қағидалардың</w:t>
      </w:r>
      <w:r>
        <w:rPr>
          <w:rFonts w:ascii="Times New Roman"/>
          <w:b w:val="false"/>
          <w:i w:val="false"/>
          <w:color w:val="000000"/>
          <w:sz w:val="28"/>
        </w:rPr>
        <w:t xml:space="preserve"> мақсаттары үшін әлеуметтік көмек ретінде жергілікті атқарушы органның мұқтаж азаматтардың жекелеген санаттарына (бұдан әрі – алушылар) өмірлік қиын жағдай туындаған жағдайда, сондай-ақ атаулы күнге және мереке күніне ақшалай нысанда көрсететін көмегі түсініледі.";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bookmarkStart w:name="z14" w:id="6"/>
    <w:p>
      <w:pPr>
        <w:spacing w:after="0"/>
        <w:ind w:left="0"/>
        <w:jc w:val="both"/>
      </w:pPr>
      <w:r>
        <w:rPr>
          <w:rFonts w:ascii="Times New Roman"/>
          <w:b w:val="false"/>
          <w:i w:val="false"/>
          <w:color w:val="000000"/>
          <w:sz w:val="28"/>
        </w:rPr>
        <w:t>
      "5. Кеңес әскерлерін Ауғанстаннан шығару күні – 15 ақпан атаулы күн, Жеңіс күні – 9 Мамыр мереке күні болып табылады.";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бірінші абзацы жаңа редакцияда жазылсын:</w:t>
      </w:r>
    </w:p>
    <w:bookmarkStart w:name="z16" w:id="7"/>
    <w:p>
      <w:pPr>
        <w:spacing w:after="0"/>
        <w:ind w:left="0"/>
        <w:jc w:val="both"/>
      </w:pPr>
      <w:r>
        <w:rPr>
          <w:rFonts w:ascii="Times New Roman"/>
          <w:b w:val="false"/>
          <w:i w:val="false"/>
          <w:color w:val="000000"/>
          <w:sz w:val="28"/>
        </w:rPr>
        <w:t>
      "7. Біржолғы әлеуметтік көмек өмірлік қиын жағдайға тап болған келесі азаматтарға, сондай-ақ атаулы күнге және мереке күніне азаматтардың жекелеген санаттарына:";</w:t>
      </w:r>
    </w:p>
    <w:bookmarkEnd w:id="7"/>
    <w:bookmarkStart w:name="z17" w:id="8"/>
    <w:p>
      <w:pPr>
        <w:spacing w:after="0"/>
        <w:ind w:left="0"/>
        <w:jc w:val="both"/>
      </w:pPr>
      <w:r>
        <w:rPr>
          <w:rFonts w:ascii="Times New Roman"/>
          <w:b w:val="false"/>
          <w:i w:val="false"/>
          <w:color w:val="000000"/>
          <w:sz w:val="28"/>
        </w:rPr>
        <w:t xml:space="preserve">
      қазақ тілінде </w:t>
      </w:r>
      <w:r>
        <w:rPr>
          <w:rFonts w:ascii="Times New Roman"/>
          <w:b w:val="false"/>
          <w:i w:val="false"/>
          <w:color w:val="000000"/>
          <w:sz w:val="28"/>
        </w:rPr>
        <w:t>7-тармақтың</w:t>
      </w:r>
      <w:r>
        <w:rPr>
          <w:rFonts w:ascii="Times New Roman"/>
          <w:b w:val="false"/>
          <w:i w:val="false"/>
          <w:color w:val="000000"/>
          <w:sz w:val="28"/>
        </w:rPr>
        <w:t xml:space="preserve"> 8) тармақшасындағы "көрсетіледі" деген сөз алынып тасталсын, орыс тіліндегі мәтін өзгермейді;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 мазмұндағы 10) тармақшамен толықтырылсын:</w:t>
      </w:r>
    </w:p>
    <w:bookmarkStart w:name="z19" w:id="9"/>
    <w:p>
      <w:pPr>
        <w:spacing w:after="0"/>
        <w:ind w:left="0"/>
        <w:jc w:val="both"/>
      </w:pPr>
      <w:r>
        <w:rPr>
          <w:rFonts w:ascii="Times New Roman"/>
          <w:b w:val="false"/>
          <w:i w:val="false"/>
          <w:color w:val="000000"/>
          <w:sz w:val="28"/>
        </w:rPr>
        <w:t>
      "10) жаттығу жиындарына шақырылып, ұрыс қимылдары жүрiп жатқан кезде Ауғанстанға жiберiлген әскери мiндеттiлерге, ұрыс қимылдары жүрiп жатқан осы елге жүк жеткiзу үшiн Ауғанстанға жiберiлген автомобиль батальондарының әскери қызметшiлерiне, бұрынғы Кеңестік Социалистік Республикалар Одағының аумағынан Ауғанстанға жауынгерлiк тапсырмаларды орындау үшiн ұшулар жасаған ұшу құрамының әскери қызметшiлерiне,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Кеңестік Социалистік Республикалар Одағының ордендерiмен және медальдерiмен наградталған жұмысшылар мен қызметшiлерге, бұрынғы Кеңестік Социалистік Республикалар Одағын қорғау кезiнде, әскери қызметтiң өзге де мiндеттерiн орындау кезiнде жаралануы, контузия алуы, зақымдануы салдарынан немесе ұрыс қимылдары жүргізілген Ауғанстанда әскери мiндетiн өтеу кезiнде ауруға шалдығуы салдарынан мүгедек болған әскери қызметшiлерге, сондай-ақ Ауғанстандағы ұрыс қимылдары кезеңiнде жараланудың, контузия алудың, зақымданудың, ауруға шалдығудың салдарынан қаза тапқан (хабар-ошарсыз кеткен) немесе қайтыс болған әскери қызметшiлердiң отбасыларына 30 айлық есептік көрсеткіш мөлшерде көрсетіледі.";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жаңа редакцияда жазылсын:</w:t>
      </w:r>
    </w:p>
    <w:bookmarkStart w:name="z21" w:id="10"/>
    <w:p>
      <w:pPr>
        <w:spacing w:after="0"/>
        <w:ind w:left="0"/>
        <w:jc w:val="both"/>
      </w:pPr>
      <w:r>
        <w:rPr>
          <w:rFonts w:ascii="Times New Roman"/>
          <w:b w:val="false"/>
          <w:i w:val="false"/>
          <w:color w:val="000000"/>
          <w:sz w:val="28"/>
        </w:rPr>
        <w:t>
      "12. Атаулы күнге және мереке күніне әлеуметтік көмек алушылардан өтініштер талап етілмей уәкiлеттi ұйымның не өзге де ұйымдардың ұсынымы бойынша жергілікті атқарушы орган бекітетін тізім бойынша көрсетіледі.".</w:t>
      </w:r>
    </w:p>
    <w:bookmarkEnd w:id="10"/>
    <w:bookmarkStart w:name="z22" w:id="11"/>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 және 2019 жылғы 15 ақпаннан бастап туындаған қатынастарға таратылады.</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