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0a9f" w14:textId="b8d0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сайлаушылармен кездесуі үшін үй-жай беру туралы</w:t>
      </w:r>
    </w:p>
    <w:p>
      <w:pPr>
        <w:spacing w:after="0"/>
        <w:ind w:left="0"/>
        <w:jc w:val="both"/>
      </w:pPr>
      <w:r>
        <w:rPr>
          <w:rFonts w:ascii="Times New Roman"/>
          <w:b w:val="false"/>
          <w:i w:val="false"/>
          <w:color w:val="000000"/>
          <w:sz w:val="28"/>
        </w:rPr>
        <w:t>Қостанай облысы Қостанай ауданы әкімдігінің 2019 жылғы 21 мамырдағы № 311 қаулысы. Қостанай облысының Әділет департаментінде 2019 жылғы 27 мамырда № 8478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Кандидаттарға сайлаушылармен кездесуі үшін шарттық негізде үй-жай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ауданы әкімдігінің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ауданы әкімінің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21 мамырдағы</w:t>
            </w:r>
            <w:r>
              <w:br/>
            </w:r>
            <w:r>
              <w:rPr>
                <w:rFonts w:ascii="Times New Roman"/>
                <w:b w:val="false"/>
                <w:i w:val="false"/>
                <w:color w:val="000000"/>
                <w:sz w:val="20"/>
              </w:rPr>
              <w:t>№ 311 қаулысына 1-қосымша</w:t>
            </w:r>
          </w:p>
        </w:tc>
      </w:tr>
    </w:tbl>
    <w:bookmarkStart w:name="z14" w:id="9"/>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9"/>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Қостанай ауданы әкімдігінің 14.02.2020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880"/>
        <w:gridCol w:w="8545"/>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Сайлаушылармен кездесуі үшін үй-жайлар</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"Абай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"Айсары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"Александров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"Кадыр Каримов атындағы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"Алтынсарин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"Красный Передовик бастауыш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"Балықты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"Бегежан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"Белозер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"Васильев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"Владимиров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"Воскресенов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"Еңбек ауылының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"Жамбыл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"Жданов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"Жуков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 1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 2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"Тобыл қаласының мектеп-гимназиясы"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"Мәдениет және тілдерді дамыту бөлімі" мемлекеттік мекемесінің "Мәдени-демалыс орталығы" коммуналдық мемлекеттік қазыналық кәсіпорнының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ауыл шаруашылығы колледжі" коммуналдық мемлекеттік қазыналық кәсіпорнының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аудандық ауруханасы" коммуналдық мемлекеттік кәсіпорнының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"Заречный мектеп-лицейі" мемлекеттік мекемесі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әкімдігінің "Білім бөлімі" мемлекеттік мекемесінің "Мемлекеттік тілде оқытатын Заречный орта мектебі" коммуналдық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И.Ф.Павлов атындағы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"И.Ф.Павлов атындағы ауылының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"Киров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"Константинов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"Қостомар ауылының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"Майкөл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"Московский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"Мичурин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"Молоканов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"Надеждин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"Нечаев негізгі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бойынша орналасқан ғимаратта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"Половников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"Рыбин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"Рыспай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"Рязанов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ауданы әкімдігі білім бөлімінің "Садовый орта мектебі" мемлекеттік мекемесінің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Сәмір медициналық пункті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Жаркөл ауылының медициналық пункті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"Сергеев негізгі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"Сормов бастауыш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кітапхана ғимаратында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"Ульянов орта мектебі" мемлекеттік мекемесінің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 ауылы клубының ғимаратында</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 ауылы</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"Шишкин негізгі мектебі" мемлекеттік мекемесінің ғимаратында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21 мамырдағы</w:t>
            </w:r>
            <w:r>
              <w:br/>
            </w:r>
            <w:r>
              <w:rPr>
                <w:rFonts w:ascii="Times New Roman"/>
                <w:b w:val="false"/>
                <w:i w:val="false"/>
                <w:color w:val="000000"/>
                <w:sz w:val="20"/>
              </w:rPr>
              <w:t>№ 311 қаулысына 2-қосымша</w:t>
            </w:r>
          </w:p>
        </w:tc>
      </w:tr>
    </w:tbl>
    <w:bookmarkStart w:name="z16" w:id="10"/>
    <w:p>
      <w:pPr>
        <w:spacing w:after="0"/>
        <w:ind w:left="0"/>
        <w:jc w:val="left"/>
      </w:pPr>
      <w:r>
        <w:rPr>
          <w:rFonts w:ascii="Times New Roman"/>
          <w:b/>
          <w:i w:val="false"/>
          <w:color w:val="000000"/>
        </w:rPr>
        <w:t xml:space="preserve"> Қостанай ауданы әкімдігінің күші жойылған кейбір қаулыларының тізбесі</w:t>
      </w:r>
    </w:p>
    <w:bookmarkEnd w:id="10"/>
    <w:bookmarkStart w:name="z17" w:id="11"/>
    <w:p>
      <w:pPr>
        <w:spacing w:after="0"/>
        <w:ind w:left="0"/>
        <w:jc w:val="both"/>
      </w:pPr>
      <w:r>
        <w:rPr>
          <w:rFonts w:ascii="Times New Roman"/>
          <w:b w:val="false"/>
          <w:i w:val="false"/>
          <w:color w:val="000000"/>
          <w:sz w:val="28"/>
        </w:rPr>
        <w:t xml:space="preserve">
      1. Қостанай ауданы әкімдігінің "Қазақстан Республикасы Президенттігіне, Парламент депутаттығына, мәслихаттар депутаттығына, ауылдық округтер, ауылдар және Затобол кенті әкімдеріне кандидаттарға сайлаушылармен кездесуі үшін үй-жай беру туралы" 2014 жылғы 10 қыркүйектегі </w:t>
      </w:r>
      <w:r>
        <w:rPr>
          <w:rFonts w:ascii="Times New Roman"/>
          <w:b w:val="false"/>
          <w:i w:val="false"/>
          <w:color w:val="000000"/>
          <w:sz w:val="28"/>
        </w:rPr>
        <w:t>№ 637</w:t>
      </w:r>
      <w:r>
        <w:rPr>
          <w:rFonts w:ascii="Times New Roman"/>
          <w:b w:val="false"/>
          <w:i w:val="false"/>
          <w:color w:val="000000"/>
          <w:sz w:val="28"/>
        </w:rPr>
        <w:t xml:space="preserve"> қаулысы (2014 жылғы 19 қазанда "Арна" газетінде жарияланған, Нормативтік құқықтық актілерді мемлекеттік тіркеу тізілімінде № 5075 болып тіркелген).</w:t>
      </w:r>
    </w:p>
    <w:bookmarkEnd w:id="11"/>
    <w:bookmarkStart w:name="z18" w:id="12"/>
    <w:p>
      <w:pPr>
        <w:spacing w:after="0"/>
        <w:ind w:left="0"/>
        <w:jc w:val="both"/>
      </w:pPr>
      <w:r>
        <w:rPr>
          <w:rFonts w:ascii="Times New Roman"/>
          <w:b w:val="false"/>
          <w:i w:val="false"/>
          <w:color w:val="000000"/>
          <w:sz w:val="28"/>
        </w:rPr>
        <w:t xml:space="preserve">
      2. Қостанай ауданы әкімдігінің "Қостанай ауданы әкімдігінің 2014 жылғы 10 қыркүйектегі № 637 "Қазақстан Республикасы Президенттігіне, Парламент депутаттығына, мәслихаттар депутаттығына, ауылдық округтер, ауылдар және Затобол кенті әкімдеріне кандидаттарға сайлаушылармен кездесуі үшін үй-жай беру туралы" қаулысына өзгеріс енгізу туралы" 2017 жылғы 29 мамырдағы </w:t>
      </w:r>
      <w:r>
        <w:rPr>
          <w:rFonts w:ascii="Times New Roman"/>
          <w:b w:val="false"/>
          <w:i w:val="false"/>
          <w:color w:val="000000"/>
          <w:sz w:val="28"/>
        </w:rPr>
        <w:t>№ 293</w:t>
      </w:r>
      <w:r>
        <w:rPr>
          <w:rFonts w:ascii="Times New Roman"/>
          <w:b w:val="false"/>
          <w:i w:val="false"/>
          <w:color w:val="000000"/>
          <w:sz w:val="28"/>
        </w:rPr>
        <w:t xml:space="preserve"> қаулысы (2017 жылғы 5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7121 болып тіркелген).</w:t>
      </w:r>
    </w:p>
    <w:bookmarkEnd w:id="12"/>
    <w:bookmarkStart w:name="z19" w:id="13"/>
    <w:p>
      <w:pPr>
        <w:spacing w:after="0"/>
        <w:ind w:left="0"/>
        <w:jc w:val="both"/>
      </w:pPr>
      <w:r>
        <w:rPr>
          <w:rFonts w:ascii="Times New Roman"/>
          <w:b w:val="false"/>
          <w:i w:val="false"/>
          <w:color w:val="000000"/>
          <w:sz w:val="28"/>
        </w:rPr>
        <w:t xml:space="preserve">
      3. Қостанай ауданы әкімдігінің "Қостанай ауданы әкімдігінің 2014 жылғы 10 қыркүйектегі № 637 "Қазақстан Республикасы Президенттігіне, Парламент депутаттығына, мәслихаттар депутаттығына, ауылдық округтер, ауылдар және Затобол кенті әкімдеріне кандидаттарға сайлаушылармен кездесуі үшін үй-жай беру туралы" қаулысына өзгерістер енгізу туралы" 2018 жылғы 28 маусымдағы </w:t>
      </w:r>
      <w:r>
        <w:rPr>
          <w:rFonts w:ascii="Times New Roman"/>
          <w:b w:val="false"/>
          <w:i w:val="false"/>
          <w:color w:val="000000"/>
          <w:sz w:val="28"/>
        </w:rPr>
        <w:t>№ 362</w:t>
      </w:r>
      <w:r>
        <w:rPr>
          <w:rFonts w:ascii="Times New Roman"/>
          <w:b w:val="false"/>
          <w:i w:val="false"/>
          <w:color w:val="000000"/>
          <w:sz w:val="28"/>
        </w:rPr>
        <w:t xml:space="preserve"> қаулысы (2018 жылғы 24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7952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