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e7c5" w14:textId="045e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328 "Қарабалық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16 қыркүйектегі № 427 шешімі. Қостанай облысының Әділет департаментінде 2019 жылғы 26 қыркүйекте № 8676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2019-2021 жылдарға арналған аудандық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8217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2019-2021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5 508 180,7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939 531,0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14 112,0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25 840,0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4 528 697,7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5 534 168,9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36 238,0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68 175,0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31 937,0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- 62 226,2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62 226,2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Книга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2019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2020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Мемлекетменшігінентүсетінбасқадакірістер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бойынша таратылған жергілікті өзін - өзі басқару органдарына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