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881a" w14:textId="41a8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Қарабал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9 жылғы 26 сәуірдегі № 382 шешімі. Қостанай облысының Әділет департаментінде 2019 жылғы 30 сәуірде № 838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19 жылы Қарабал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