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2e5d" w14:textId="deb2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2019 жылы әлеуметтiк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2019 жылғы 9 сәуірдегі № 25 шешімі. Қостанай облысының Әділет департаментінде 2019 жылғы 11 сәуірде № 8339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және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қаулысына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2019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