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fcd" w14:textId="a724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258 "Әулиекөл ауданының ауыл, кент, ауылдық округтерінің 2019-2021 жылдарға арналған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2019 жылғы 2 мамырдағы № 302 шешімі. Қостанай облысының Әділет департаментінде 2019 жылғы 3 мамырда № 8399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ауыл, кент, ауылдық округтерінің 2019-2021 жылдарға арналған бюджеттері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8202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214538,0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52394,0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161876,0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217906,3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-3368,3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3368,3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2019 жылға арналған Әулиекөл ауылының бюджетінде аудандық бюджеттен ағымдағы нысаналы трансферттер түсімі көзделгені ескерілсін: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Шоқан Уәлиханов атындағы орта мектепке дейін жаяу жүргіншілер жолын салуға;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саябақты жайландыруға.";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2019 жылға арналған Әулиекөл ауылының бюджетінде "Ауыл-Ел бесігі" жобасы аясында іс-шараларды іске асыруға облыстық бюджеттен ағымдағы нысаналы трансферт түсімі көзделгені ескерілсін.";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1-қосымша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ауылының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