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20d6" w14:textId="7d52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Үрпек ауылдық округі әкімінің 2019 жылғы 24 мамырдағы № 1 шешімі. Қостанай облысының Әділет департаментінде 2019 жылғы 28 мамырда № 8487 болып тіркелді. Күші жойылды - Қостанай облысы Амангелді ауданы Үрпек ауылдық округі әкімінің 2021 жылғы 26 қазандағы № 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Үрпек ауылдық округі әкімінің 26.10.2021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Амангелді ауданы Үрпек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Амангелді ауданы Үрпек ауылдық округінің аумағында орналасқан жалпы алаңы 1,7218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"Амангелді ауданы Үрпек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Үрпек</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Жакибаев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