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e035" w14:textId="523e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19 сәуірдегі № 13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2019 жылғы 29 мамырдағы № 299 шешімі. Қостанай облысының Әділет департаментінде 2019 жылғы 31 мамырда № 8493 болып тіркелді. Күші жойылды - Қостанай облысы Амангелді ауданы мәслихатының 2024 жылғы 15 мамырдағы № 89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15.05.2024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 қағидасын бекіту туралы" 2016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3 маусымда "Аманкелді арайы" газетінде жарияланған, Нормативтік құқықтық актілерді мемлекеттік тіркеу тізілімінде № 6377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 тоқсанына бір рет "Амангелді ауданы әкімдігінің жұмыспен қамту және әлеуметтік бағдарламалар бөлімі" коммуналдық мемлекеттік мекемесімен (бұдан әрі - уәкілетті орган) тағайындалады.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 нотариалды куәландырылған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немесе www.egov.kz "электрондық үкіметтің" веб-порталына балама негізде өтініш береді және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- коммуналдық шаруашылық саласындағы мемлекеттік көрсетілетін қызметтер стандарттарын бекіту туралы" бұйрығымен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болып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