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7d3b" w14:textId="6407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2019 жылғы 25 ақпандағы № 282 шешімі. Қостанай облысының Әділет департаментінде 2019 жылғы 27 ақпанда № 8276 болып тіркелді. Күші жойылды - Қостанай облысы Амангелді ауданы мәслихатының 2022 жылғы 9 наурыздағы № 108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09.03.2022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Кодексінің 509-бабы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