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7567" w14:textId="a927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15 мамырдағы № 397 шешімі. Қостанай облысының Әділет департаментінде 2019 жылғы 16 мамырда № 8444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2019-2021 жылдарға арналған облыстық бюджеті туралы" Қостанай облыстық мәслихатының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212 033 188,9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5 686 856,0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650 857,1 мың теңге;</w:t>
      </w:r>
    </w:p>
    <w:bookmarkEnd w:id="5"/>
    <w:bookmarkStart w:name="z11" w:id="6"/>
    <w:p>
      <w:pPr>
        <w:spacing w:after="0"/>
        <w:ind w:left="0"/>
        <w:jc w:val="both"/>
      </w:pPr>
      <w:r>
        <w:rPr>
          <w:rFonts w:ascii="Times New Roman"/>
          <w:b w:val="false"/>
          <w:i w:val="false"/>
          <w:color w:val="000000"/>
          <w:sz w:val="28"/>
        </w:rPr>
        <w:t xml:space="preserve">
      негiзгi капиталды сатудан түсетiн түсiмдер бойынша – 12 430,0 мың теңге; </w:t>
      </w:r>
    </w:p>
    <w:bookmarkEnd w:id="6"/>
    <w:bookmarkStart w:name="z12" w:id="7"/>
    <w:p>
      <w:pPr>
        <w:spacing w:after="0"/>
        <w:ind w:left="0"/>
        <w:jc w:val="both"/>
      </w:pPr>
      <w:r>
        <w:rPr>
          <w:rFonts w:ascii="Times New Roman"/>
          <w:b w:val="false"/>
          <w:i w:val="false"/>
          <w:color w:val="000000"/>
          <w:sz w:val="28"/>
        </w:rPr>
        <w:t>
      трансферттер түсімі бойынша – 205 683 045,8 мың теңге;</w:t>
      </w:r>
    </w:p>
    <w:bookmarkEnd w:id="7"/>
    <w:bookmarkStart w:name="z13" w:id="8"/>
    <w:p>
      <w:pPr>
        <w:spacing w:after="0"/>
        <w:ind w:left="0"/>
        <w:jc w:val="both"/>
      </w:pPr>
      <w:r>
        <w:rPr>
          <w:rFonts w:ascii="Times New Roman"/>
          <w:b w:val="false"/>
          <w:i w:val="false"/>
          <w:color w:val="000000"/>
          <w:sz w:val="28"/>
        </w:rPr>
        <w:t>
      2) шығындар – 214 245 955,4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8 888 315,0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15 373 813,0 мың теңге;</w:t>
      </w:r>
    </w:p>
    <w:bookmarkEnd w:id="10"/>
    <w:bookmarkStart w:name="z16" w:id="11"/>
    <w:p>
      <w:pPr>
        <w:spacing w:after="0"/>
        <w:ind w:left="0"/>
        <w:jc w:val="both"/>
      </w:pPr>
      <w:r>
        <w:rPr>
          <w:rFonts w:ascii="Times New Roman"/>
          <w:b w:val="false"/>
          <w:i w:val="false"/>
          <w:color w:val="000000"/>
          <w:sz w:val="28"/>
        </w:rPr>
        <w:t xml:space="preserve">
      бюджеттiк кредиттердi өтеу – 6 485 498,0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- 11 101 081,5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11 101 081,5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мамырдағы</w:t>
            </w:r>
            <w:r>
              <w:br/>
            </w:r>
            <w:r>
              <w:rPr>
                <w:rFonts w:ascii="Times New Roman"/>
                <w:b w:val="false"/>
                <w:i w:val="false"/>
                <w:color w:val="000000"/>
                <w:sz w:val="20"/>
              </w:rPr>
              <w:t>№ 397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Қостанай облысының 2019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212033188,9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187593628,0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214245955,4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32113896,6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мамырдағы</w:t>
            </w:r>
            <w:r>
              <w:br/>
            </w:r>
            <w:r>
              <w:rPr>
                <w:rFonts w:ascii="Times New Roman"/>
                <w:b w:val="false"/>
                <w:i w:val="false"/>
                <w:color w:val="000000"/>
                <w:sz w:val="20"/>
              </w:rPr>
              <w:t>№ 397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Қостанай облысының 2020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146085476,1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145947466,1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мамырдағы</w:t>
            </w:r>
            <w:r>
              <w:br/>
            </w:r>
            <w:r>
              <w:rPr>
                <w:rFonts w:ascii="Times New Roman"/>
                <w:b w:val="false"/>
                <w:i w:val="false"/>
                <w:color w:val="000000"/>
                <w:sz w:val="20"/>
              </w:rPr>
              <w:t>№ 397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3-қосымша</w:t>
            </w:r>
          </w:p>
        </w:tc>
      </w:tr>
    </w:tbl>
    <w:bookmarkStart w:name="z30" w:id="19"/>
    <w:p>
      <w:pPr>
        <w:spacing w:after="0"/>
        <w:ind w:left="0"/>
        <w:jc w:val="left"/>
      </w:pPr>
      <w:r>
        <w:rPr>
          <w:rFonts w:ascii="Times New Roman"/>
          <w:b/>
          <w:i w:val="false"/>
          <w:color w:val="000000"/>
        </w:rPr>
        <w:t xml:space="preserve"> Қостанай облысының 2021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140914327,5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140914330,5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