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4c01" w14:textId="eb5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25 қаңтардағы № 367 шешімі. Қостанай облысының Әділет департаментінде 2019 жылғы 28 қаңтарда № 8247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облысының 2019-2021 жылдарға арналған облыстық бюджеті туралы" Қостанай облыстық мәслихатының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193142162,6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3825165,0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637103,8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12430,0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188667463,8 мың теңге;</w:t>
      </w:r>
    </w:p>
    <w:bookmarkEnd w:id="7"/>
    <w:bookmarkStart w:name="z13" w:id="8"/>
    <w:p>
      <w:pPr>
        <w:spacing w:after="0"/>
        <w:ind w:left="0"/>
        <w:jc w:val="both"/>
      </w:pPr>
      <w:r>
        <w:rPr>
          <w:rFonts w:ascii="Times New Roman"/>
          <w:b w:val="false"/>
          <w:i w:val="false"/>
          <w:color w:val="000000"/>
          <w:sz w:val="28"/>
        </w:rPr>
        <w:t>
      2) шығындар – 195354929,1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9888315,0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16373813,0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6485498,0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-12101081,5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12101081,5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қаңтардағы</w:t>
            </w:r>
            <w:r>
              <w:br/>
            </w:r>
            <w:r>
              <w:rPr>
                <w:rFonts w:ascii="Times New Roman"/>
                <w:b w:val="false"/>
                <w:i w:val="false"/>
                <w:color w:val="000000"/>
                <w:sz w:val="20"/>
              </w:rPr>
              <w:t>№ 367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1-қосымша</w:t>
            </w:r>
          </w:p>
        </w:tc>
      </w:tr>
    </w:tbl>
    <w:bookmarkStart w:name="z24" w:id="17"/>
    <w:p>
      <w:pPr>
        <w:spacing w:after="0"/>
        <w:ind w:left="0"/>
        <w:jc w:val="left"/>
      </w:pPr>
      <w:r>
        <w:rPr>
          <w:rFonts w:ascii="Times New Roman"/>
          <w:b/>
          <w:i w:val="false"/>
          <w:color w:val="000000"/>
        </w:rPr>
        <w:t xml:space="preserve"> Қостанай облысының 2019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188667463,8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170578260,0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170578260,0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195354929,1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37715831,8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қаңтардағы</w:t>
            </w:r>
            <w:r>
              <w:br/>
            </w:r>
            <w:r>
              <w:rPr>
                <w:rFonts w:ascii="Times New Roman"/>
                <w:b w:val="false"/>
                <w:i w:val="false"/>
                <w:color w:val="000000"/>
                <w:sz w:val="20"/>
              </w:rPr>
              <w:t>№ 367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2-қосымша</w:t>
            </w:r>
          </w:p>
        </w:tc>
      </w:tr>
    </w:tbl>
    <w:bookmarkStart w:name="z27" w:id="18"/>
    <w:p>
      <w:pPr>
        <w:spacing w:after="0"/>
        <w:ind w:left="0"/>
        <w:jc w:val="left"/>
      </w:pPr>
      <w:r>
        <w:rPr>
          <w:rFonts w:ascii="Times New Roman"/>
          <w:b/>
          <w:i w:val="false"/>
          <w:color w:val="000000"/>
        </w:rPr>
        <w:t xml:space="preserve"> Қостанай облысының 2020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142591850,6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142453840,6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қаңтардағы</w:t>
            </w:r>
            <w:r>
              <w:br/>
            </w:r>
            <w:r>
              <w:rPr>
                <w:rFonts w:ascii="Times New Roman"/>
                <w:b w:val="false"/>
                <w:i w:val="false"/>
                <w:color w:val="000000"/>
                <w:sz w:val="20"/>
              </w:rPr>
              <w:t>№ 367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 3-қосымша</w:t>
            </w:r>
          </w:p>
        </w:tc>
      </w:tr>
    </w:tbl>
    <w:bookmarkStart w:name="z30" w:id="19"/>
    <w:p>
      <w:pPr>
        <w:spacing w:after="0"/>
        <w:ind w:left="0"/>
        <w:jc w:val="left"/>
      </w:pPr>
      <w:r>
        <w:rPr>
          <w:rFonts w:ascii="Times New Roman"/>
          <w:b/>
          <w:i w:val="false"/>
          <w:color w:val="000000"/>
        </w:rPr>
        <w:t xml:space="preserve"> Қостанай облысының 2021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136898373,0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