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7e6dc" w14:textId="e57e6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Мұнайлы аудандық мәслихатының 2015 жылғы 3 шілдедегі № 33/347 "Мұнайлы ауданында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Мұнайлы аудандық мәслихатының 2019 жылғы 21 мамырдағы № 41/402 шешімі. Маңғыстау облысы Әділет департаментінде 2019 жылғы 3 маусымда № 3912 болып тіркелді. Күші жойылды-Маңғыстау облысы Мұнайлы аудандық мәслихатының 2021 жылғы 16 сәуірдегі № 3/21 шешімімен</w:t>
      </w:r>
    </w:p>
    <w:p>
      <w:pPr>
        <w:spacing w:after="0"/>
        <w:ind w:left="0"/>
        <w:jc w:val="both"/>
      </w:pPr>
      <w:bookmarkStart w:name="z0" w:id="0"/>
      <w:r>
        <w:rPr>
          <w:rFonts w:ascii="Times New Roman"/>
          <w:b w:val="false"/>
          <w:i w:val="false"/>
          <w:color w:val="ff0000"/>
          <w:sz w:val="28"/>
        </w:rPr>
        <w:t xml:space="preserve">
      Ескерту. Күші жойылды - Маңғыстау облысы Мұнайлы аудандық мәслихатының 16.04.2021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және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xml:space="preserve"> Заңдарына,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Мұнайлы аудандық мәслихаты ШЕШІМ ҚАБЫЛДАДЫҚ:</w:t>
      </w:r>
    </w:p>
    <w:bookmarkStart w:name="z1" w:id="1"/>
    <w:p>
      <w:pPr>
        <w:spacing w:after="0"/>
        <w:ind w:left="0"/>
        <w:jc w:val="both"/>
      </w:pPr>
      <w:r>
        <w:rPr>
          <w:rFonts w:ascii="Times New Roman"/>
          <w:b w:val="false"/>
          <w:i w:val="false"/>
          <w:color w:val="000000"/>
          <w:sz w:val="28"/>
        </w:rPr>
        <w:t xml:space="preserve">
      1. "Мұнайлы ауданында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Мұнайлы аудандық мәслихатының 2015 жылғы 3 шілдедегі </w:t>
      </w:r>
      <w:r>
        <w:rPr>
          <w:rFonts w:ascii="Times New Roman"/>
          <w:b w:val="false"/>
          <w:i w:val="false"/>
          <w:color w:val="000000"/>
          <w:sz w:val="28"/>
        </w:rPr>
        <w:t>№ 33/347</w:t>
      </w:r>
      <w:r>
        <w:rPr>
          <w:rFonts w:ascii="Times New Roman"/>
          <w:b w:val="false"/>
          <w:i w:val="false"/>
          <w:color w:val="000000"/>
          <w:sz w:val="28"/>
        </w:rPr>
        <w:t xml:space="preserve"> (нормативтік құқықтық актілерді мемлекеттік тіркеу Тізілімінде № 2781 болып тіркелген, 2015 жылғы 4 тамызда "Әділет" ақпараттық-құқықтық жүйесінде жарияланған) келесідей өзгерістер енгізілсін:</w:t>
      </w:r>
    </w:p>
    <w:bookmarkEnd w:id="1"/>
    <w:bookmarkStart w:name="z2" w:id="2"/>
    <w:p>
      <w:pPr>
        <w:spacing w:after="0"/>
        <w:ind w:left="0"/>
        <w:jc w:val="both"/>
      </w:pPr>
      <w:r>
        <w:rPr>
          <w:rFonts w:ascii="Times New Roman"/>
          <w:b w:val="false"/>
          <w:i w:val="false"/>
          <w:color w:val="000000"/>
          <w:sz w:val="28"/>
        </w:rPr>
        <w:t>
      Мұнайлы ауданында әлеуметтік көмек көрсетудің, оның мөлшерлерін белгілеудің және мұқтаж азаматтардың жекелеген санаттарының тізбесін айқындаудың Қағидасында: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тармақтың 13) тармақшасы</w:t>
      </w:r>
      <w:r>
        <w:rPr>
          <w:rFonts w:ascii="Times New Roman"/>
          <w:b w:val="false"/>
          <w:i w:val="false"/>
          <w:color w:val="000000"/>
          <w:sz w:val="28"/>
        </w:rPr>
        <w:t xml:space="preserve"> келесідей мазмұнда жаңа редакцияда жазылсын:</w:t>
      </w:r>
    </w:p>
    <w:bookmarkStart w:name="z4" w:id="3"/>
    <w:p>
      <w:pPr>
        <w:spacing w:after="0"/>
        <w:ind w:left="0"/>
        <w:jc w:val="both"/>
      </w:pPr>
      <w:r>
        <w:rPr>
          <w:rFonts w:ascii="Times New Roman"/>
          <w:b w:val="false"/>
          <w:i w:val="false"/>
          <w:color w:val="000000"/>
          <w:sz w:val="28"/>
        </w:rPr>
        <w:t>
      "13) уәкілетті ұйым – "Азаматтарға арналған үкімет" мемлекеттік корпорациясы" коммерциялық емес акционерлік қоғамының Маңғыстау облысы бойынша филиалының Мұнайлы аудандық бөлімшесі;";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w:t>
      </w:r>
      <w:r>
        <w:rPr>
          <w:rFonts w:ascii="Times New Roman"/>
          <w:b w:val="false"/>
          <w:i w:val="false"/>
          <w:color w:val="000000"/>
          <w:sz w:val="28"/>
        </w:rPr>
        <w:t xml:space="preserve"> келесідей мазмұнда жаңа редакцияда жазылсын:</w:t>
      </w:r>
    </w:p>
    <w:bookmarkStart w:name="z6" w:id="4"/>
    <w:p>
      <w:pPr>
        <w:spacing w:after="0"/>
        <w:ind w:left="0"/>
        <w:jc w:val="both"/>
      </w:pPr>
      <w:r>
        <w:rPr>
          <w:rFonts w:ascii="Times New Roman"/>
          <w:b w:val="false"/>
          <w:i w:val="false"/>
          <w:color w:val="000000"/>
          <w:sz w:val="28"/>
        </w:rPr>
        <w:t>
      "13. Атаулы күндер мен мереке күндеріне әлеуметтік көмек алушылардан өтініштер талап етілмей уәкілетті ұйымның немесе өзге де ұйымдардың ұсынымы бойынша жергілікті атқарушы орган бекітетін тізім бойынша көрсетіледі.";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 тармақ</w:t>
      </w:r>
      <w:r>
        <w:rPr>
          <w:rFonts w:ascii="Times New Roman"/>
          <w:b w:val="false"/>
          <w:i w:val="false"/>
          <w:color w:val="000000"/>
          <w:sz w:val="28"/>
        </w:rPr>
        <w:t xml:space="preserve"> келесідей мазмұнда жаңа редакцияда жазылсын:</w:t>
      </w:r>
    </w:p>
    <w:bookmarkStart w:name="z9" w:id="5"/>
    <w:p>
      <w:pPr>
        <w:spacing w:after="0"/>
        <w:ind w:left="0"/>
        <w:jc w:val="both"/>
      </w:pPr>
      <w:r>
        <w:rPr>
          <w:rFonts w:ascii="Times New Roman"/>
          <w:b w:val="false"/>
          <w:i w:val="false"/>
          <w:color w:val="000000"/>
          <w:sz w:val="28"/>
        </w:rPr>
        <w:t>
      "27. Отбасының жиынтық табысы Қазақстан Республикасы Еңбек және халықты әлеуметтік қорғау министрінің 2009 жылғы 28 шілдедегі № 237-ө "Мемлекеттік атаулы әлеуметтік көмек алуға үміткер адамның (отбасының) жиынтық табысын есептеудің ережесін бекіту туралы" бұйрығына (нормативтік құқықтық актілерді мемлекеттік тіркеу Тізілімінде № 5757 болып тіркелген) сәйкес есептеледі.".</w:t>
      </w:r>
    </w:p>
    <w:bookmarkEnd w:id="5"/>
    <w:bookmarkStart w:name="z10" w:id="6"/>
    <w:p>
      <w:pPr>
        <w:spacing w:after="0"/>
        <w:ind w:left="0"/>
        <w:jc w:val="both"/>
      </w:pPr>
      <w:r>
        <w:rPr>
          <w:rFonts w:ascii="Times New Roman"/>
          <w:b w:val="false"/>
          <w:i w:val="false"/>
          <w:color w:val="000000"/>
          <w:sz w:val="28"/>
        </w:rPr>
        <w:t>
      2. "Мұнайлы аудандық мәслихатының аппараты" мемлекеттік мекемесі (аппарат басшысы А. Жанбуршина) осы шешімнің әділет органдарында мемлекеттік тіркелуін, оның Қазақстан Республикасының нормативтік құқықтық актілерінің Эталондық бақылау банкі мен бұқаралық ақпарат құралдарында ресми жариялануын қамтамасыз етсін.</w:t>
      </w:r>
    </w:p>
    <w:bookmarkEnd w:id="6"/>
    <w:bookmarkStart w:name="z11" w:id="7"/>
    <w:p>
      <w:pPr>
        <w:spacing w:after="0"/>
        <w:ind w:left="0"/>
        <w:jc w:val="both"/>
      </w:pPr>
      <w:r>
        <w:rPr>
          <w:rFonts w:ascii="Times New Roman"/>
          <w:b w:val="false"/>
          <w:i w:val="false"/>
          <w:color w:val="000000"/>
          <w:sz w:val="28"/>
        </w:rPr>
        <w:t>
      3. Осы шешімнің орындалуын бақылау Мұнайлы аудандық мәслихатының әлеуметтік мәселелер жөніндегі, заңдылық, құқық тәртібі, депутаттар өкілеттілігі және әдеп жөніндегі тұрақты комиссиясына жүктелсін (комиссия төрайымы Г. Конысбаева).</w:t>
      </w:r>
    </w:p>
    <w:bookmarkEnd w:id="7"/>
    <w:bookmarkStart w:name="z12" w:id="8"/>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Мұнайлы аудандық мәслихат хатшысының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өкілеттігін уақытша жүзеге асырушы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Есенкулов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